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E4839" w:rsidR="009E4839" w:rsidP="6010B77A" w:rsidRDefault="009E4839" w14:paraId="1F05312E" w14:textId="4CE0DB8F">
      <w:pPr>
        <w:shd w:val="clear" w:color="auto" w:fill="FFFFFF" w:themeFill="background1"/>
        <w:spacing w:after="0" w:line="240" w:lineRule="auto"/>
        <w:outlineLvl w:val="0"/>
        <w:rPr>
          <w:rFonts w:ascii="Arial" w:hAnsi="Arial" w:eastAsia="Times New Roman" w:cs="Arial"/>
          <w:b w:val="1"/>
          <w:bCs w:val="1"/>
          <w:color w:val="006BBD"/>
          <w:kern w:val="36"/>
          <w:sz w:val="33"/>
          <w:szCs w:val="33"/>
          <w14:ligatures w14:val="none"/>
        </w:rPr>
      </w:pPr>
      <w:hyperlink r:id="Rd399a249157b4122">
        <w:r w:rsidRPr="6010B77A" w:rsidR="69896D4E">
          <w:rPr>
            <w:rStyle w:val="Hyperlink"/>
          </w:rPr>
          <w:t>https://www.centurylink.com/wholesale/pcat/WholesaleNon-LoadedLoopPCAT.html</w:t>
        </w:r>
        <w:r>
          <w:br/>
        </w:r>
      </w:hyperlink>
      <w:r w:rsidRPr="009E4839" w:rsidR="009E4839">
        <w:rPr>
          <w:rFonts w:ascii="Arial" w:hAnsi="Arial" w:eastAsia="Times New Roman" w:cs="Arial"/>
          <w:b w:val="1"/>
          <w:bCs w:val="1"/>
          <w:color w:val="006BBD"/>
          <w:kern w:val="36"/>
          <w:sz w:val="33"/>
          <w:szCs w:val="33"/>
          <w14:ligatures w14:val="none"/>
        </w:rPr>
        <w:t>Wholesale Non-Loaded Loop - 2-Wire or 4-Wire</w:t>
      </w:r>
    </w:p>
    <w:p w:rsidR="09229387" w:rsidP="09229387" w:rsidRDefault="09229387" w14:paraId="55363BB0" w14:textId="14D59EDC">
      <w:pPr>
        <w:pStyle w:val="Normal"/>
        <w:shd w:val="clear" w:color="auto" w:fill="FFFFFF" w:themeFill="background1"/>
        <w:spacing w:after="0" w:line="240" w:lineRule="auto"/>
        <w:outlineLvl w:val="0"/>
        <w:rPr>
          <w:rFonts w:ascii="Arial" w:hAnsi="Arial" w:eastAsia="Times New Roman" w:cs="Arial"/>
          <w:b w:val="1"/>
          <w:bCs w:val="1"/>
          <w:color w:val="006BBD"/>
          <w:sz w:val="33"/>
          <w:szCs w:val="33"/>
        </w:rPr>
      </w:pPr>
      <w:r w:rsidRPr="066C3DA2" w:rsidR="5FA8C5CD">
        <w:rPr>
          <w:rFonts w:ascii="Arial" w:hAnsi="Arial" w:eastAsia="Times New Roman" w:cs="Arial"/>
          <w:b w:val="1"/>
          <w:bCs w:val="1"/>
          <w:color w:val="006BBD"/>
          <w:sz w:val="33"/>
          <w:szCs w:val="33"/>
        </w:rPr>
        <w:t>bill</w:t>
      </w:r>
    </w:p>
    <w:p w:rsidRPr="009E4839" w:rsidR="009E4839" w:rsidP="009E4839" w:rsidRDefault="009E4839" w14:paraId="253C80E9"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DS0/ADSL/xDSL/ISDN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hyperlink w:history="1" r:id="rId5">
        <w:r w:rsidRPr="009E4839">
          <w:rPr>
            <w:rFonts w:ascii="Arial" w:hAnsi="Arial" w:eastAsia="Times New Roman" w:cs="Arial"/>
            <w:color w:val="006BBD"/>
            <w:kern w:val="0"/>
            <w:sz w:val="20"/>
            <w:szCs w:val="20"/>
            <w:u w:val="single"/>
            <w14:ligatures w14:val="none"/>
          </w:rPr>
          <w:t>http://www.centurylink.com/wholesale/clec.html.</w:t>
        </w:r>
      </w:hyperlink>
    </w:p>
    <w:p w:rsidRPr="009E4839" w:rsidR="009E4839" w:rsidP="009E4839" w:rsidRDefault="009E4839" w14:paraId="1D2A4443"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noProof/>
          <w:color w:val="006BBD"/>
          <w:kern w:val="0"/>
          <w:sz w:val="20"/>
          <w:szCs w:val="20"/>
          <w14:ligatures w14:val="none"/>
        </w:rPr>
        <w:drawing>
          <wp:inline distT="0" distB="0" distL="0" distR="0" wp14:anchorId="3FE73496" wp14:editId="23D92EBE">
            <wp:extent cx="1190625" cy="323850"/>
            <wp:effectExtent l="0" t="0" r="9525" b="0"/>
            <wp:docPr id="5" name="Picture 4" descr="History Lo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story Lo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9E4839" w:rsidR="009E4839" w:rsidP="009E4839" w:rsidRDefault="009E4839" w14:paraId="79897B1A"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9E4839">
        <w:rPr>
          <w:rFonts w:ascii="Arial" w:hAnsi="Arial" w:eastAsia="Times New Roman" w:cs="Arial"/>
          <w:b/>
          <w:bCs/>
          <w:color w:val="000000"/>
          <w:kern w:val="0"/>
          <w:sz w:val="26"/>
          <w:szCs w:val="26"/>
          <w14:ligatures w14:val="none"/>
        </w:rPr>
        <w:t>Product Description</w:t>
      </w:r>
    </w:p>
    <w:p w:rsidRPr="009E4839" w:rsidR="009E4839" w:rsidP="009E4839" w:rsidRDefault="009E4839" w14:paraId="2A44A090"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Wholesale Non-Loaded Loop-2-Wire or 4-Wire is a basic 2-wire or 4-wire non-loaded loop with a transmission path from the CenturyLinkT Central Office (CO) Distribution Frame, or equivalent, to the loop demarcation point at the end-user premises.</w:t>
      </w:r>
    </w:p>
    <w:p w:rsidRPr="009E4839" w:rsidR="009E4839" w:rsidP="009E4839" w:rsidRDefault="009E4839" w14:paraId="25D08191" w14:textId="77777777" w14:noSpellErr="1">
      <w:pPr>
        <w:spacing w:before="150" w:after="225"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color w:val="000000"/>
          <w:kern w:val="0"/>
          <w:sz w:val="20"/>
          <w:szCs w:val="20"/>
          <w14:ligatures w14:val="none"/>
        </w:rPr>
        <w:t xml:space="preserve">This offering is a metallic, wire cable pair with no Load Coils, and some limited </w:t>
      </w:r>
      <w:bookmarkStart w:name="_Int_KdnBsO1y" w:id="1854837445"/>
      <w:r w:rsidRPr="009E4839" w:rsidR="009E4839">
        <w:rPr>
          <w:rFonts w:ascii="Arial" w:hAnsi="Arial" w:eastAsia="Times New Roman" w:cs="Arial"/>
          <w:color w:val="000000"/>
          <w:kern w:val="0"/>
          <w:sz w:val="20"/>
          <w:szCs w:val="20"/>
          <w14:ligatures w14:val="none"/>
        </w:rPr>
        <w:t>length of</w:t>
      </w:r>
      <w:bookmarkEnd w:id="1854837445"/>
      <w:r w:rsidRPr="009E4839" w:rsidR="009E4839">
        <w:rPr>
          <w:rFonts w:ascii="Arial" w:hAnsi="Arial" w:eastAsia="Times New Roman" w:cs="Arial"/>
          <w:color w:val="000000"/>
          <w:kern w:val="0"/>
          <w:sz w:val="20"/>
          <w:szCs w:val="20"/>
          <w14:ligatures w14:val="none"/>
        </w:rPr>
        <w:t xml:space="preserve"> Bridged Taps, depending on the Network Channel/Network Channel Interface (NC/NCIT) codes specified by you. Digital Transport systems require facilities of this type to function. Characteristics associated with Wholesale Non-Loaded Loops are </w:t>
      </w:r>
      <w:r w:rsidRPr="009E4839" w:rsidR="009E4839">
        <w:rPr>
          <w:rFonts w:ascii="Arial" w:hAnsi="Arial" w:eastAsia="Times New Roman" w:cs="Arial"/>
          <w:color w:val="000000"/>
          <w:kern w:val="0"/>
          <w:sz w:val="20"/>
          <w:szCs w:val="20"/>
          <w14:ligatures w14:val="none"/>
        </w:rPr>
        <w:t>in accordance with</w:t>
      </w:r>
      <w:r w:rsidRPr="009E4839" w:rsidR="009E4839">
        <w:rPr>
          <w:rFonts w:ascii="Arial" w:hAnsi="Arial" w:eastAsia="Times New Roman" w:cs="Arial"/>
          <w:color w:val="000000"/>
          <w:kern w:val="0"/>
          <w:sz w:val="20"/>
          <w:szCs w:val="20"/>
          <w14:ligatures w14:val="none"/>
        </w:rPr>
        <w:t xml:space="preserve"> the following end-user interfaces:</w:t>
      </w:r>
    </w:p>
    <w:p w:rsidRPr="009E4839" w:rsidR="009E4839" w:rsidP="009E4839" w:rsidRDefault="009E4839" w14:paraId="4B075591" w14:textId="77777777">
      <w:pPr>
        <w:numPr>
          <w:ilvl w:val="0"/>
          <w:numId w:val="1"/>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2-wire digital interfaces support Digital Subscriber Line (DSL)</w:t>
      </w:r>
    </w:p>
    <w:p w:rsidRPr="009E4839" w:rsidR="009E4839" w:rsidP="009E4839" w:rsidRDefault="009E4839" w14:paraId="736A76DC" w14:textId="77777777">
      <w:pPr>
        <w:numPr>
          <w:ilvl w:val="0"/>
          <w:numId w:val="1"/>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4-wire digital interfaces support Digital Data Services (DDS) or High-Bit-Rate Digital Subscriber Line (HDSL)</w:t>
      </w:r>
    </w:p>
    <w:p w:rsidRPr="009E4839" w:rsidR="009E4839" w:rsidP="009E4839" w:rsidRDefault="009E4839" w14:paraId="565ED84C" w14:textId="77777777" w14:noSpellErr="1">
      <w:pPr>
        <w:spacing w:before="150" w:after="225"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color w:val="000000"/>
          <w:kern w:val="0"/>
          <w:sz w:val="20"/>
          <w:szCs w:val="20"/>
          <w14:ligatures w14:val="none"/>
        </w:rPr>
        <w:t xml:space="preserve">The </w:t>
      </w:r>
      <w:bookmarkStart w:name="_Int_2py2CGlF" w:id="1344841771"/>
      <w:r w:rsidRPr="009E4839" w:rsidR="009E4839">
        <w:rPr>
          <w:rFonts w:ascii="Arial" w:hAnsi="Arial" w:eastAsia="Times New Roman" w:cs="Arial"/>
          <w:color w:val="000000"/>
          <w:kern w:val="0"/>
          <w:sz w:val="20"/>
          <w:szCs w:val="20"/>
          <w14:ligatures w14:val="none"/>
        </w:rPr>
        <w:t>Non-Loaded</w:t>
      </w:r>
      <w:bookmarkEnd w:id="1344841771"/>
      <w:r w:rsidRPr="009E4839" w:rsidR="009E4839">
        <w:rPr>
          <w:rFonts w:ascii="Arial" w:hAnsi="Arial" w:eastAsia="Times New Roman" w:cs="Arial"/>
          <w:color w:val="000000"/>
          <w:kern w:val="0"/>
          <w:sz w:val="20"/>
          <w:szCs w:val="20"/>
          <w14:ligatures w14:val="none"/>
        </w:rPr>
        <w:t xml:space="preserve"> 2-Wire or 4-Wire loop has the following characteristics:</w:t>
      </w:r>
    </w:p>
    <w:p w:rsidRPr="009E4839" w:rsidR="009E4839" w:rsidP="009E4839" w:rsidRDefault="009E4839" w14:paraId="0F9CB78D" w14:textId="77777777">
      <w:pPr>
        <w:numPr>
          <w:ilvl w:val="0"/>
          <w:numId w:val="2"/>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Metallic facilities only, no carrier segments</w:t>
      </w:r>
    </w:p>
    <w:p w:rsidRPr="009E4839" w:rsidR="009E4839" w:rsidP="009E4839" w:rsidRDefault="009E4839" w14:paraId="0A3A4AD5" w14:textId="77777777">
      <w:pPr>
        <w:numPr>
          <w:ilvl w:val="0"/>
          <w:numId w:val="2"/>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No Load Coils or build out capacitance, may have limited amount of remaining Bridged Taps</w:t>
      </w:r>
    </w:p>
    <w:p w:rsidRPr="009E4839" w:rsidR="009E4839" w:rsidP="009E4839" w:rsidRDefault="009E4839" w14:paraId="7955801A" w14:textId="77777777">
      <w:pPr>
        <w:numPr>
          <w:ilvl w:val="0"/>
          <w:numId w:val="2"/>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Loop may be comprised of mixed gauges of cable</w:t>
      </w:r>
    </w:p>
    <w:p w:rsidRPr="009E4839" w:rsidR="009E4839" w:rsidP="009E4839" w:rsidRDefault="009E4839" w14:paraId="60206486" w14:textId="77777777">
      <w:pPr>
        <w:numPr>
          <w:ilvl w:val="0"/>
          <w:numId w:val="2"/>
        </w:numPr>
        <w:spacing w:after="0"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color w:val="000000"/>
          <w:kern w:val="0"/>
          <w:sz w:val="20"/>
          <w:szCs w:val="20"/>
          <w14:ligatures w14:val="none"/>
        </w:rPr>
        <w:t>Transmission characteristics of the two pairs making up the 4-wire facility may not be identical</w:t>
      </w:r>
    </w:p>
    <w:p w:rsidR="6010B77A" w:rsidP="6010B77A" w:rsidRDefault="6010B77A" w14:paraId="05F3B1C9" w14:textId="2F9DFDE4">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4F2003D0" w14:textId="320EC89D">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6A68BB2D" w14:textId="42D342C1">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5784F7DC" w14:textId="10CA02F0">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2B1EBE84" w14:textId="00B6238A">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424A20AD" w14:textId="6E2C3C07">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650A5C23" w14:textId="44BDFA42">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10AD1C17" w14:textId="5F75AE56">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29EBD3AE" w14:textId="7F9998C1">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1F552FCE" w14:textId="567F2BFD">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08C1C1D6" w14:textId="0A6F5C32">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3AC08ADD" w14:textId="291EF033">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2143158D" w14:textId="6DD252CF">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632D1069" w14:textId="4702DE75">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7226FF32" w14:textId="22E11F06">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554C6FF8" w14:textId="7EADAD1A">
      <w:pPr>
        <w:spacing w:after="0" w:line="240" w:lineRule="auto"/>
        <w:rPr>
          <w:rFonts w:ascii="Arial" w:hAnsi="Arial" w:eastAsia="Times New Roman" w:cs="Arial"/>
          <w:b w:val="1"/>
          <w:bCs w:val="1"/>
          <w:color w:val="000000" w:themeColor="text1" w:themeTint="FF" w:themeShade="FF"/>
          <w:sz w:val="20"/>
          <w:szCs w:val="20"/>
        </w:rPr>
      </w:pPr>
    </w:p>
    <w:p w:rsidR="6010B77A" w:rsidP="6010B77A" w:rsidRDefault="6010B77A" w14:paraId="6CB34C45" w14:textId="6515077F">
      <w:pPr>
        <w:spacing w:after="0" w:line="240" w:lineRule="auto"/>
        <w:rPr>
          <w:rFonts w:ascii="Arial" w:hAnsi="Arial" w:eastAsia="Times New Roman" w:cs="Arial"/>
          <w:b w:val="1"/>
          <w:bCs w:val="1"/>
          <w:color w:val="000000" w:themeColor="text1" w:themeTint="FF" w:themeShade="FF"/>
          <w:sz w:val="20"/>
          <w:szCs w:val="20"/>
        </w:rPr>
      </w:pPr>
    </w:p>
    <w:p w:rsidRPr="009E4839" w:rsidR="009E4839" w:rsidP="009E4839" w:rsidRDefault="009E4839" w14:paraId="55BD44EA"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Product Diagram</w:t>
      </w:r>
    </w:p>
    <w:p w:rsidRPr="009E4839" w:rsidR="009E4839" w:rsidP="009E4839" w:rsidRDefault="009E4839" w14:paraId="5909B5D9"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noProof/>
          <w:color w:val="000000"/>
          <w:kern w:val="0"/>
          <w:sz w:val="20"/>
          <w:szCs w:val="20"/>
          <w14:ligatures w14:val="none"/>
        </w:rPr>
        <w:drawing>
          <wp:inline distT="0" distB="0" distL="0" distR="0" wp14:anchorId="5DE2F71A" wp14:editId="672E969B">
            <wp:extent cx="5238750" cy="3762375"/>
            <wp:effectExtent l="0" t="0" r="0" b="9525"/>
            <wp:docPr id="6" name="Picture 3" descr="A diagram of a wire conn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diagram of a wire connec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762375"/>
                    </a:xfrm>
                    <a:prstGeom prst="rect">
                      <a:avLst/>
                    </a:prstGeom>
                    <a:noFill/>
                    <a:ln>
                      <a:noFill/>
                    </a:ln>
                  </pic:spPr>
                </pic:pic>
              </a:graphicData>
            </a:graphic>
          </wp:inline>
        </w:drawing>
      </w:r>
    </w:p>
    <w:p w:rsidRPr="009E4839" w:rsidR="009E4839" w:rsidP="009E4839" w:rsidRDefault="009E4839" w14:paraId="649234CD"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Availability</w:t>
      </w:r>
    </w:p>
    <w:p w:rsidRPr="009E4839" w:rsidR="009E4839" w:rsidP="6010B77A" w:rsidRDefault="009E4839" w14:paraId="580076AF" w14:textId="26C69EAA">
      <w:pPr>
        <w:pStyle w:val="Normal"/>
        <w:spacing w:before="150" w:after="225"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color w:val="000000"/>
          <w:kern w:val="0"/>
          <w:sz w:val="20"/>
          <w:szCs w:val="20"/>
          <w14:ligatures w14:val="none"/>
        </w:rPr>
        <w:t xml:space="preserve">2-Wire or 4-Wire Wholesale Non-Loaded Capable Loop is available where facilities exist throughout CenturyLink </w:t>
      </w:r>
      <w:r w:rsidRPr="06809CB2" w:rsidR="558E249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QC</w:t>
      </w:r>
      <w:r w:rsidRPr="009E4839" w:rsidR="009E4839">
        <w:rPr>
          <w:rFonts w:ascii="Arial" w:hAnsi="Arial" w:eastAsia="Times New Roman" w:cs="Arial"/>
          <w:color w:val="000000"/>
          <w:kern w:val="0"/>
          <w:sz w:val="20"/>
          <w:szCs w:val="20"/>
          <w14:ligatures w14:val="none"/>
        </w:rPr>
        <w:t>.</w:t>
      </w:r>
    </w:p>
    <w:p w:rsidRPr="009E4839" w:rsidR="009E4839" w:rsidP="009E4839" w:rsidRDefault="009E4839" w14:paraId="24D60C17"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Terms and Conditions</w:t>
      </w:r>
    </w:p>
    <w:p w:rsidRPr="009E4839" w:rsidR="009E4839" w:rsidP="009E4839" w:rsidRDefault="009E4839" w14:paraId="429A9324" w14:textId="77777777" w14:noSpellErr="1">
      <w:pPr>
        <w:spacing w:before="150" w:after="225" w:line="240" w:lineRule="auto"/>
        <w:rPr>
          <w:rFonts w:ascii="Arial" w:hAnsi="Arial" w:eastAsia="Times New Roman" w:cs="Arial"/>
          <w:color w:val="000000"/>
          <w:kern w:val="0"/>
          <w:sz w:val="20"/>
          <w:szCs w:val="20"/>
          <w14:ligatures w14:val="none"/>
        </w:rPr>
      </w:pPr>
      <w:bookmarkStart w:name="_Int_S2aAbYDw" w:id="1423156590"/>
      <w:r w:rsidRPr="009E4839" w:rsidR="009E4839">
        <w:rPr>
          <w:rFonts w:ascii="Arial" w:hAnsi="Arial" w:eastAsia="Times New Roman" w:cs="Arial"/>
          <w:color w:val="000000"/>
          <w:kern w:val="0"/>
          <w:sz w:val="20"/>
          <w:szCs w:val="20"/>
          <w14:ligatures w14:val="none"/>
        </w:rPr>
        <w:t xml:space="preserve">General Interconnection Agreement, regulation and policy information for 2-Wire or 4-Wire Wholesale Non-Loaded Capable Loop </w:t>
      </w:r>
      <w:r w:rsidRPr="009E4839" w:rsidR="009E4839">
        <w:rPr>
          <w:rFonts w:ascii="Arial" w:hAnsi="Arial" w:eastAsia="Times New Roman" w:cs="Arial"/>
          <w:color w:val="000000"/>
          <w:kern w:val="0"/>
          <w:sz w:val="20"/>
          <w:szCs w:val="20"/>
          <w14:ligatures w14:val="none"/>
        </w:rPr>
        <w:t>is located in</w:t>
      </w:r>
      <w:r w:rsidRPr="009E4839" w:rsidR="009E4839">
        <w:rPr>
          <w:rFonts w:ascii="Arial" w:hAnsi="Arial" w:eastAsia="Times New Roman" w:cs="Arial"/>
          <w:color w:val="000000"/>
          <w:kern w:val="0"/>
          <w:sz w:val="20"/>
          <w:szCs w:val="20"/>
          <w14:ligatures w14:val="none"/>
        </w:rPr>
        <w:t xml:space="preserve"> the Terms and Conditions section of Unbundled Local Loop - General Information.</w:t>
      </w:r>
      <w:bookmarkEnd w:id="1423156590"/>
    </w:p>
    <w:p w:rsidRPr="009E4839" w:rsidR="009E4839" w:rsidP="009E4839" w:rsidRDefault="009E4839" w14:paraId="3F0B9C2D"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Technical Publications</w:t>
      </w:r>
    </w:p>
    <w:p w:rsidRPr="009E4839" w:rsidR="009E4839" w:rsidP="009E4839" w:rsidRDefault="009E4839" w14:paraId="3B734ADB"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Technical characteristics, including Network Channel/Network Channel Interface (NC/NCIT) codes, and available interfaces are described in Technical Publication, Interconnection - Unbundled Loop, 77834.</w:t>
      </w:r>
    </w:p>
    <w:p w:rsidRPr="009E4839" w:rsidR="009E4839" w:rsidP="009E4839" w:rsidRDefault="009E4839" w14:paraId="510B8B99" w14:textId="77777777">
      <w:pPr>
        <w:spacing w:after="0" w:line="240" w:lineRule="auto"/>
        <w:outlineLvl w:val="2"/>
        <w:rPr>
          <w:rFonts w:ascii="Arial" w:hAnsi="Arial" w:eastAsia="Times New Roman" w:cs="Arial"/>
          <w:b/>
          <w:bCs/>
          <w:color w:val="000000"/>
          <w:kern w:val="0"/>
          <w:sz w:val="26"/>
          <w:szCs w:val="26"/>
          <w14:ligatures w14:val="none"/>
        </w:rPr>
      </w:pPr>
      <w:r w:rsidRPr="009E4839">
        <w:rPr>
          <w:rFonts w:ascii="Arial" w:hAnsi="Arial" w:eastAsia="Times New Roman" w:cs="Arial"/>
          <w:b/>
          <w:bCs/>
          <w:color w:val="000000"/>
          <w:kern w:val="0"/>
          <w:sz w:val="26"/>
          <w:szCs w:val="26"/>
          <w14:ligatures w14:val="none"/>
        </w:rPr>
        <w:t>Pricing</w:t>
      </w:r>
    </w:p>
    <w:p w:rsidRPr="009E4839" w:rsidR="009E4839" w:rsidP="009E4839" w:rsidRDefault="009E4839" w14:paraId="42F756D5"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Rate Structure</w:t>
      </w:r>
    </w:p>
    <w:p w:rsidRPr="009E4839" w:rsidR="009E4839" w:rsidP="009E4839" w:rsidRDefault="009E4839" w14:paraId="25CAF296"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Recurring charges are comprised of the following rate elements:</w:t>
      </w:r>
    </w:p>
    <w:p w:rsidRPr="009E4839" w:rsidR="009E4839" w:rsidP="009E4839" w:rsidRDefault="009E4839" w14:paraId="75C929B9" w14:textId="77777777">
      <w:pPr>
        <w:numPr>
          <w:ilvl w:val="0"/>
          <w:numId w:val="3"/>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2-Wire or 4-Wire Wholesale Non-Loaded Capable Loop</w:t>
      </w:r>
    </w:p>
    <w:p w:rsidRPr="009E4839" w:rsidR="009E4839" w:rsidP="009E4839" w:rsidRDefault="009E4839" w14:paraId="4152981E" w14:textId="77777777">
      <w:pPr>
        <w:numPr>
          <w:ilvl w:val="0"/>
          <w:numId w:val="3"/>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Interconnection Tie Pair (ITP), per connection</w:t>
      </w:r>
    </w:p>
    <w:p w:rsidRPr="009E4839" w:rsidR="009E4839" w:rsidP="009E4839" w:rsidRDefault="009E4839" w14:paraId="18A27EC2"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Recurring charges are billed on a month-to-month basis.</w:t>
      </w:r>
    </w:p>
    <w:p w:rsidRPr="009E4839" w:rsidR="009E4839" w:rsidP="009E4839" w:rsidRDefault="009E4839" w14:paraId="2CE5935F"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Nonrecurring charges depend on the Installation option chosen.</w:t>
      </w:r>
    </w:p>
    <w:p w:rsidRPr="009E4839" w:rsidR="009E4839" w:rsidP="009E4839" w:rsidRDefault="009E4839" w14:paraId="7E537481"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Nonrecurring charges are billed at the time service is rendered. Term contracts are not available. A nonrecurring charge applies to the installation of service(s) and in some states a disconnect service(s) charge will apply.</w:t>
      </w:r>
    </w:p>
    <w:p w:rsidRPr="009E4839" w:rsidR="009E4839" w:rsidP="009E4839" w:rsidRDefault="009E4839" w14:paraId="62A986A0"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Additional rate element information is available in the Pricing section of Unbundled Local Loop - General Information.</w:t>
      </w:r>
    </w:p>
    <w:p w:rsidRPr="009E4839" w:rsidR="009E4839" w:rsidP="009E4839" w:rsidRDefault="009E4839" w14:paraId="1C9E9B71"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Rates</w:t>
      </w:r>
    </w:p>
    <w:p w:rsidRPr="009E4839" w:rsidR="009E4839" w:rsidP="009E4839" w:rsidRDefault="009E4839" w14:paraId="0BBE066F"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9E4839" w:rsidR="009E4839" w:rsidP="009E4839" w:rsidRDefault="009E4839" w14:paraId="140995A3"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Tariffs, Regulations and Policy</w:t>
      </w:r>
    </w:p>
    <w:p w:rsidRPr="009E4839" w:rsidR="009E4839" w:rsidP="009E4839" w:rsidRDefault="009E4839" w14:paraId="4EBE425D" w14:textId="77777777" w14:noSpellErr="1">
      <w:pPr>
        <w:spacing w:before="150" w:after="225"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color w:val="000000"/>
          <w:kern w:val="0"/>
          <w:sz w:val="20"/>
          <w:szCs w:val="20"/>
          <w14:ligatures w14:val="none"/>
        </w:rPr>
        <w:t>Tariff</w:t>
      </w:r>
      <w:r w:rsidRPr="009E4839" w:rsidR="009E4839">
        <w:rPr>
          <w:rFonts w:ascii="Arial" w:hAnsi="Arial" w:eastAsia="Times New Roman" w:cs="Arial"/>
          <w:color w:val="000000"/>
          <w:kern w:val="0"/>
          <w:sz w:val="20"/>
          <w:szCs w:val="20"/>
          <w14:ligatures w14:val="none"/>
        </w:rPr>
        <w:t>, regulations and policies are located in the state specific Tariffs/Catalogs/Price Lists.</w:t>
      </w:r>
    </w:p>
    <w:p w:rsidRPr="009E4839" w:rsidR="009E4839" w:rsidP="009E4839" w:rsidRDefault="009E4839" w14:paraId="7404D3CE"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Optional Features</w:t>
      </w:r>
    </w:p>
    <w:p w:rsidRPr="009E4839" w:rsidR="009E4839" w:rsidP="009E4839" w:rsidRDefault="009E4839" w14:paraId="783E86DC"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Optional Features section does not apply to 2-Wire or 4-Wire Non-Loaded Capable Loop.</w:t>
      </w:r>
    </w:p>
    <w:p w:rsidRPr="009E4839" w:rsidR="009E4839" w:rsidP="009E4839" w:rsidRDefault="009E4839" w14:paraId="11C89E09" w14:textId="77777777">
      <w:pPr>
        <w:spacing w:after="0" w:line="240" w:lineRule="auto"/>
        <w:outlineLvl w:val="2"/>
        <w:rPr>
          <w:rFonts w:ascii="Arial" w:hAnsi="Arial" w:eastAsia="Times New Roman" w:cs="Arial"/>
          <w:b/>
          <w:bCs/>
          <w:color w:val="000000"/>
          <w:kern w:val="0"/>
          <w:sz w:val="26"/>
          <w:szCs w:val="26"/>
          <w14:ligatures w14:val="none"/>
        </w:rPr>
      </w:pPr>
      <w:r w:rsidRPr="009E4839">
        <w:rPr>
          <w:rFonts w:ascii="Arial" w:hAnsi="Arial" w:eastAsia="Times New Roman" w:cs="Arial"/>
          <w:b/>
          <w:bCs/>
          <w:color w:val="000000"/>
          <w:kern w:val="0"/>
          <w:sz w:val="26"/>
          <w:szCs w:val="26"/>
          <w14:ligatures w14:val="none"/>
        </w:rPr>
        <w:t>Features/Benefits</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06"/>
        <w:gridCol w:w="6725"/>
      </w:tblGrid>
      <w:tr w:rsidRPr="009E4839" w:rsidR="009E4839" w:rsidTr="009E4839" w14:paraId="67560E37"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58637956"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b/>
                <w:bCs/>
                <w:kern w:val="0"/>
                <w:sz w:val="24"/>
                <w:szCs w:val="24"/>
                <w14:ligatures w14:val="none"/>
              </w:rPr>
              <w:t>Features</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7B32CFAD"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b/>
                <w:bCs/>
                <w:kern w:val="0"/>
                <w:sz w:val="24"/>
                <w:szCs w:val="24"/>
                <w14:ligatures w14:val="none"/>
              </w:rPr>
              <w:t>Benefits</w:t>
            </w:r>
          </w:p>
        </w:tc>
      </w:tr>
      <w:tr w:rsidRPr="009E4839" w:rsidR="009E4839" w:rsidTr="009E4839" w14:paraId="07F0DD7D"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6B6C433F"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Market Presence</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335CBDFA"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Allows you to provide Local Exchange services to your end-users.</w:t>
            </w:r>
          </w:p>
        </w:tc>
      </w:tr>
      <w:tr w:rsidRPr="009E4839" w:rsidR="009E4839" w:rsidTr="009E4839" w14:paraId="1B2357AA"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3E6DCAB1"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Low Cost</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1505D0AE"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Allows you to lease facilities from CenturyLink at wholesale rates.</w:t>
            </w:r>
          </w:p>
        </w:tc>
      </w:tr>
    </w:tbl>
    <w:p w:rsidRPr="009E4839" w:rsidR="009E4839" w:rsidP="009E4839" w:rsidRDefault="009E4839" w14:paraId="35E6CDEE" w14:textId="77777777">
      <w:pPr>
        <w:spacing w:after="0" w:line="240" w:lineRule="auto"/>
        <w:outlineLvl w:val="2"/>
        <w:rPr>
          <w:rFonts w:ascii="Arial" w:hAnsi="Arial" w:eastAsia="Times New Roman" w:cs="Arial"/>
          <w:b/>
          <w:bCs/>
          <w:color w:val="000000"/>
          <w:kern w:val="0"/>
          <w:sz w:val="26"/>
          <w:szCs w:val="26"/>
          <w14:ligatures w14:val="none"/>
        </w:rPr>
      </w:pPr>
      <w:r w:rsidRPr="009E4839">
        <w:rPr>
          <w:rFonts w:ascii="Arial" w:hAnsi="Arial" w:eastAsia="Times New Roman" w:cs="Arial"/>
          <w:b/>
          <w:bCs/>
          <w:color w:val="000000"/>
          <w:kern w:val="0"/>
          <w:sz w:val="26"/>
          <w:szCs w:val="26"/>
          <w14:ligatures w14:val="none"/>
        </w:rPr>
        <w:t>Applications</w:t>
      </w:r>
    </w:p>
    <w:p w:rsidRPr="009E4839" w:rsidR="009E4839" w:rsidP="009E4839" w:rsidRDefault="009E4839" w14:paraId="7276EDA3"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See Features/Benefits.</w:t>
      </w:r>
    </w:p>
    <w:p w:rsidRPr="009E4839" w:rsidR="009E4839" w:rsidP="009E4839" w:rsidRDefault="009E4839" w14:paraId="57877FAC" w14:textId="77777777">
      <w:pPr>
        <w:spacing w:after="0" w:line="240" w:lineRule="auto"/>
        <w:outlineLvl w:val="2"/>
        <w:rPr>
          <w:rFonts w:ascii="Arial" w:hAnsi="Arial" w:eastAsia="Times New Roman" w:cs="Arial"/>
          <w:b/>
          <w:bCs/>
          <w:color w:val="000000"/>
          <w:kern w:val="0"/>
          <w:sz w:val="26"/>
          <w:szCs w:val="26"/>
          <w14:ligatures w14:val="none"/>
        </w:rPr>
      </w:pPr>
      <w:r w:rsidRPr="009E4839">
        <w:rPr>
          <w:rFonts w:ascii="Arial" w:hAnsi="Arial" w:eastAsia="Times New Roman" w:cs="Arial"/>
          <w:b/>
          <w:bCs/>
          <w:color w:val="000000"/>
          <w:kern w:val="0"/>
          <w:sz w:val="26"/>
          <w:szCs w:val="26"/>
          <w14:ligatures w14:val="none"/>
        </w:rPr>
        <w:t>Implementation</w:t>
      </w:r>
    </w:p>
    <w:p w:rsidRPr="009E4839" w:rsidR="009E4839" w:rsidP="009E4839" w:rsidRDefault="009E4839" w14:paraId="0439D443"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Product Prerequisites</w:t>
      </w:r>
    </w:p>
    <w:p w:rsidRPr="009E4839" w:rsidR="009E4839" w:rsidP="009E4839" w:rsidRDefault="009E4839" w14:paraId="3990BB99" w14:textId="77777777" w14:noSpellErr="1">
      <w:pPr>
        <w:spacing w:before="150" w:after="225"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color w:val="000000"/>
          <w:kern w:val="0"/>
          <w:sz w:val="20"/>
          <w:szCs w:val="20"/>
          <w14:ligatures w14:val="none"/>
        </w:rPr>
        <w:t xml:space="preserve">If you are a new Competitive Local Exchange Carrier (CLEC) and are ready to do business with CenturyLink, view Getting Started as a Facility-Based CLEC. </w:t>
      </w:r>
      <w:bookmarkStart w:name="_Int_C9d5813y" w:id="719599942"/>
      <w:r w:rsidRPr="009E4839" w:rsidR="009E4839">
        <w:rPr>
          <w:rFonts w:ascii="Arial" w:hAnsi="Arial" w:eastAsia="Times New Roman" w:cs="Arial"/>
          <w:color w:val="000000"/>
          <w:kern w:val="0"/>
          <w:sz w:val="20"/>
          <w:szCs w:val="20"/>
          <w14:ligatures w14:val="none"/>
        </w:rPr>
        <w:t>If you are an existing CLEC wishing to amend your Interconnection Agreement or your New Customer Questionnaire, additional information is located in the Interconnection Agreement.</w:t>
      </w:r>
      <w:bookmarkEnd w:id="719599942"/>
    </w:p>
    <w:p w:rsidRPr="009E4839" w:rsidR="009E4839" w:rsidP="009E4839" w:rsidRDefault="009E4839" w14:paraId="0079AB56"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Pre-Ordering</w:t>
      </w:r>
    </w:p>
    <w:p w:rsidRPr="009E4839" w:rsidR="009E4839" w:rsidP="009E4839" w:rsidRDefault="009E4839" w14:paraId="56AEB20C"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General pre-ordering activities are described in the Pre-Ordering Overview and in the Ordering section of Unbundled Local Loop - General Information. The </w:t>
      </w:r>
      <w:hyperlink w:history="1" r:id="rId9">
        <w:r w:rsidRPr="009E4839">
          <w:rPr>
            <w:rFonts w:ascii="Arial" w:hAnsi="Arial" w:eastAsia="Times New Roman" w:cs="Arial"/>
            <w:color w:val="006BBD"/>
            <w:kern w:val="0"/>
            <w:sz w:val="20"/>
            <w:szCs w:val="20"/>
            <w:u w:val="single"/>
            <w14:ligatures w14:val="none"/>
          </w:rPr>
          <w:t>EASE-LSR User's Guide</w:t>
        </w:r>
      </w:hyperlink>
      <w:r w:rsidRPr="009E4839">
        <w:rPr>
          <w:rFonts w:ascii="Arial" w:hAnsi="Arial" w:eastAsia="Times New Roman" w:cs="Arial"/>
          <w:color w:val="000000"/>
          <w:kern w:val="0"/>
          <w:sz w:val="20"/>
          <w:szCs w:val="20"/>
          <w14:ligatures w14:val="none"/>
        </w:rPr>
        <w:t> specifically details the information applicable to pre-ordering functions.</w:t>
      </w:r>
    </w:p>
    <w:p w:rsidRPr="009E4839" w:rsidR="009E4839" w:rsidP="009E4839" w:rsidRDefault="009E4839" w14:paraId="06F14BDC"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Loop Qualification</w:t>
      </w:r>
    </w:p>
    <w:p w:rsidRPr="009E4839" w:rsidR="009E4839" w:rsidP="009E4839" w:rsidRDefault="009E4839" w14:paraId="71F7D929" w14:textId="77777777" w14:noSpellErr="1">
      <w:pPr>
        <w:spacing w:before="150" w:after="225"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color w:val="000000"/>
          <w:kern w:val="0"/>
          <w:sz w:val="20"/>
          <w:szCs w:val="20"/>
          <w14:ligatures w14:val="none"/>
        </w:rPr>
        <w:t xml:space="preserve">CenturyLink strongly recommends </w:t>
      </w:r>
      <w:bookmarkStart w:name="_Int_yNIZqikq" w:id="1299976865"/>
      <w:r w:rsidRPr="009E4839" w:rsidR="009E4839">
        <w:rPr>
          <w:rFonts w:ascii="Arial" w:hAnsi="Arial" w:eastAsia="Times New Roman" w:cs="Arial"/>
          <w:color w:val="000000"/>
          <w:kern w:val="0"/>
          <w:sz w:val="20"/>
          <w:szCs w:val="20"/>
          <w14:ligatures w14:val="none"/>
        </w:rPr>
        <w:t xml:space="preserve">use</w:t>
      </w:r>
      <w:bookmarkEnd w:id="1299976865"/>
      <w:r w:rsidRPr="009E4839" w:rsidR="009E4839">
        <w:rPr>
          <w:rFonts w:ascii="Arial" w:hAnsi="Arial" w:eastAsia="Times New Roman" w:cs="Arial"/>
          <w:color w:val="000000"/>
          <w:kern w:val="0"/>
          <w:sz w:val="20"/>
          <w:szCs w:val="20"/>
          <w14:ligatures w14:val="none"/>
        </w:rPr>
        <w:t xml:space="preserve"> of pre-ordering functionality to </w:t>
      </w:r>
      <w:r w:rsidRPr="009E4839" w:rsidR="009E4839">
        <w:rPr>
          <w:rFonts w:ascii="Arial" w:hAnsi="Arial" w:eastAsia="Times New Roman" w:cs="Arial"/>
          <w:color w:val="000000"/>
          <w:kern w:val="0"/>
          <w:sz w:val="20"/>
          <w:szCs w:val="20"/>
          <w14:ligatures w14:val="none"/>
        </w:rPr>
        <w:t xml:space="preserve">assist</w:t>
      </w:r>
      <w:r w:rsidRPr="009E4839" w:rsidR="009E4839">
        <w:rPr>
          <w:rFonts w:ascii="Arial" w:hAnsi="Arial" w:eastAsia="Times New Roman" w:cs="Arial"/>
          <w:color w:val="000000"/>
          <w:kern w:val="0"/>
          <w:sz w:val="20"/>
          <w:szCs w:val="20"/>
          <w14:ligatures w14:val="none"/>
        </w:rPr>
        <w:t xml:space="preserve"> in achieving increased service request flow through and accuracy, which will result in reduced service requests </w:t>
      </w:r>
      <w:bookmarkStart w:name="_Int_3FZCiozh" w:id="376978036"/>
      <w:r w:rsidRPr="009E4839" w:rsidR="009E4839">
        <w:rPr>
          <w:rFonts w:ascii="Arial" w:hAnsi="Arial" w:eastAsia="Times New Roman" w:cs="Arial"/>
          <w:color w:val="000000"/>
          <w:kern w:val="0"/>
          <w:sz w:val="20"/>
          <w:szCs w:val="20"/>
          <w14:ligatures w14:val="none"/>
        </w:rPr>
        <w:t>rejects</w:t>
      </w:r>
      <w:bookmarkEnd w:id="376978036"/>
      <w:r w:rsidRPr="009E4839" w:rsidR="009E4839">
        <w:rPr>
          <w:rFonts w:ascii="Arial" w:hAnsi="Arial" w:eastAsia="Times New Roman" w:cs="Arial"/>
          <w:color w:val="000000"/>
          <w:kern w:val="0"/>
          <w:sz w:val="20"/>
          <w:szCs w:val="20"/>
          <w14:ligatures w14:val="none"/>
        </w:rPr>
        <w:t>.</w:t>
      </w:r>
    </w:p>
    <w:p w:rsidRPr="009E4839" w:rsidR="009E4839" w:rsidP="009E4839" w:rsidRDefault="009E4839" w14:paraId="4C52FA79"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The following activities may need to be performed by you in preparation for the issuance of the service request:</w:t>
      </w:r>
    </w:p>
    <w:p w:rsidRPr="009E4839" w:rsidR="009E4839" w:rsidP="009E4839" w:rsidRDefault="009E4839" w14:paraId="265FC21C" w14:textId="77777777">
      <w:pPr>
        <w:numPr>
          <w:ilvl w:val="0"/>
          <w:numId w:val="4"/>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Validate address</w:t>
      </w:r>
    </w:p>
    <w:p w:rsidRPr="009E4839" w:rsidR="009E4839" w:rsidP="009E4839" w:rsidRDefault="009E4839" w14:paraId="42A670F5" w14:textId="77777777">
      <w:pPr>
        <w:numPr>
          <w:ilvl w:val="0"/>
          <w:numId w:val="4"/>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Check facility availability</w:t>
      </w:r>
    </w:p>
    <w:p w:rsidRPr="009E4839" w:rsidR="009E4839" w:rsidP="009E4839" w:rsidRDefault="009E4839" w14:paraId="0648371B" w14:textId="77777777">
      <w:pPr>
        <w:numPr>
          <w:ilvl w:val="0"/>
          <w:numId w:val="4"/>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Validate Connecting Facility Assignment (CFA)</w:t>
      </w:r>
    </w:p>
    <w:p w:rsidRPr="009E4839" w:rsidR="009E4839" w:rsidP="009E4839" w:rsidRDefault="009E4839" w14:paraId="1B76C0F5" w14:textId="77777777">
      <w:pPr>
        <w:numPr>
          <w:ilvl w:val="0"/>
          <w:numId w:val="4"/>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Review Customer Service Record (CSR)</w:t>
      </w:r>
    </w:p>
    <w:p w:rsidRPr="009E4839" w:rsidR="009E4839" w:rsidP="009E4839" w:rsidRDefault="009E4839" w14:paraId="35D528AF" w14:textId="77777777">
      <w:pPr>
        <w:numPr>
          <w:ilvl w:val="0"/>
          <w:numId w:val="4"/>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Query Raw Loop Data (RLD)</w:t>
      </w:r>
    </w:p>
    <w:p w:rsidRPr="009E4839" w:rsidR="009E4839" w:rsidP="009E4839" w:rsidRDefault="009E4839" w14:paraId="4D868575" w14:textId="77777777">
      <w:pPr>
        <w:numPr>
          <w:ilvl w:val="0"/>
          <w:numId w:val="4"/>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Query Plain Old Telephone Service (POTS) Conversion to Unbundled Loop Tool</w:t>
      </w:r>
    </w:p>
    <w:p w:rsidRPr="009E4839" w:rsidR="009E4839" w:rsidP="009E4839" w:rsidRDefault="009E4839" w14:paraId="3CBAC913"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More information can be found on these activities in the Loop Qualification and Raw Loop Data - CLEC Job Aid.</w:t>
      </w:r>
    </w:p>
    <w:p w:rsidRPr="009E4839" w:rsidR="009E4839" w:rsidP="009E4839" w:rsidRDefault="009E4839" w14:paraId="64C0A322" w14:textId="77777777" w14:noSpellErr="1">
      <w:pPr>
        <w:spacing w:before="150" w:after="225" w:line="240" w:lineRule="auto"/>
        <w:rPr>
          <w:rFonts w:ascii="Arial" w:hAnsi="Arial" w:eastAsia="Times New Roman" w:cs="Arial"/>
          <w:color w:val="000000"/>
          <w:kern w:val="0"/>
          <w:sz w:val="20"/>
          <w:szCs w:val="20"/>
          <w14:ligatures w14:val="none"/>
        </w:rPr>
      </w:pPr>
      <w:bookmarkStart w:name="_Int_y9EFLm2T" w:id="1426315064"/>
      <w:r w:rsidRPr="009E4839" w:rsidR="009E4839">
        <w:rPr>
          <w:rFonts w:ascii="Arial" w:hAnsi="Arial" w:eastAsia="Times New Roman" w:cs="Arial"/>
          <w:color w:val="000000"/>
          <w:kern w:val="0"/>
          <w:sz w:val="20"/>
          <w:szCs w:val="20"/>
          <w14:ligatures w14:val="none"/>
        </w:rPr>
        <w:t>These activities will enable you to verify the type of facility and the loop make-up of the Unbundled Local Loop, which will assist you in identifying the appropriate ordering intervals located in the Service Interval Guide (SIG).</w:t>
      </w:r>
      <w:bookmarkEnd w:id="1426315064"/>
    </w:p>
    <w:p w:rsidRPr="009E4839" w:rsidR="009E4839" w:rsidP="009E4839" w:rsidRDefault="009E4839" w14:paraId="4D3F4942"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Additional pre-ordering information is available in the Pre-Ordering section of Unbundled Local Loop - General Information.</w:t>
      </w:r>
    </w:p>
    <w:p w:rsidRPr="009E4839" w:rsidR="009E4839" w:rsidP="009E4839" w:rsidRDefault="009E4839" w14:paraId="0FEA5720"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Ordering</w:t>
      </w:r>
    </w:p>
    <w:p w:rsidRPr="009E4839" w:rsidR="009E4839" w:rsidP="009E4839" w:rsidRDefault="009E4839" w14:paraId="2C1D1A8D"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General ordering activities are described in the Ordering Overview and in the Ordering section of Unbundled Local Loop - General Information.</w:t>
      </w:r>
    </w:p>
    <w:p w:rsidRPr="009E4839" w:rsidR="009E4839" w:rsidP="009E4839" w:rsidRDefault="009E4839" w14:paraId="73906857"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Unbundled Local Loop Installation Options</w:t>
      </w:r>
    </w:p>
    <w:p w:rsidRPr="009E4839" w:rsidR="009E4839" w:rsidP="009E4839" w:rsidRDefault="009E4839" w14:paraId="05FFB8A3"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Six installation options are available for Unbundled Local Loop. Detailed information about the different installation options is available in the Ordering section of Unbundled Local Loop - General Information.</w:t>
      </w:r>
    </w:p>
    <w:p w:rsidRPr="009E4839" w:rsidR="009E4839" w:rsidP="009E4839" w:rsidRDefault="009E4839" w14:paraId="3E5AEF66"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Circuit ID (ECCKT)</w:t>
      </w:r>
    </w:p>
    <w:p w:rsidRPr="009E4839" w:rsidR="009E4839" w:rsidP="009E4839" w:rsidRDefault="009E4839" w14:paraId="419F0002"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Unbundled Local Loops are assigned with Circuit Identification numbers. Detailed information about the Circuit Identification number format is available in the Ordering section of Unbundled Local Loop - General Information.</w:t>
      </w:r>
    </w:p>
    <w:p w:rsidRPr="009E4839" w:rsidR="009E4839" w:rsidP="009E4839" w:rsidRDefault="009E4839" w14:paraId="0BD03268"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Conditioning</w:t>
      </w:r>
    </w:p>
    <w:p w:rsidRPr="009E4839" w:rsidR="009E4839" w:rsidP="009E4839" w:rsidRDefault="009E4839" w14:paraId="4D2A85EA"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2-Wire or 4-Wire Non-Loaded Capable Loop may require conditioning (removal of Load Coils and/or Interfering Bridged Taps). Specific information for conditioning is available in the Ordering section of Unbundled Local Loop - General Information.</w:t>
      </w:r>
    </w:p>
    <w:p w:rsidRPr="009E4839" w:rsidR="009E4839" w:rsidP="009E4839" w:rsidRDefault="009E4839" w14:paraId="73603C72"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Optional Conditioning Process</w:t>
      </w:r>
    </w:p>
    <w:p w:rsidRPr="009E4839" w:rsidR="009E4839" w:rsidP="009E4839" w:rsidRDefault="009E4839" w14:paraId="4DFBC478"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Conditioning and Remove All Conditioning are available for xDSL Capable Loops (LX-N,) via an optional amendment. Additional information on this loop conditioning is available in the Ordering section of the Unbundled Local Loop - General Information.</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26"/>
        <w:gridCol w:w="1427"/>
        <w:gridCol w:w="1441"/>
        <w:gridCol w:w="5966"/>
      </w:tblGrid>
      <w:tr w:rsidRPr="009E4839" w:rsidR="009E4839" w:rsidTr="009E4839" w14:paraId="0A7DE06A"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4EAD0E87"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b/>
                <w:bCs/>
                <w:kern w:val="0"/>
                <w:sz w:val="24"/>
                <w:szCs w:val="24"/>
                <w14:ligatures w14:val="none"/>
              </w:rPr>
              <w:t>NC</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60133033"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b/>
                <w:bCs/>
                <w:kern w:val="0"/>
                <w:sz w:val="24"/>
                <w:szCs w:val="24"/>
                <w14:ligatures w14:val="none"/>
              </w:rPr>
              <w:t>NCI</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5B2D0897"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b/>
                <w:bCs/>
                <w:kern w:val="0"/>
                <w:sz w:val="24"/>
                <w:szCs w:val="24"/>
                <w14:ligatures w14:val="none"/>
              </w:rPr>
              <w:t>SECNCI</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69AF708E"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b/>
                <w:bCs/>
                <w:kern w:val="0"/>
                <w:sz w:val="24"/>
                <w:szCs w:val="24"/>
                <w14:ligatures w14:val="none"/>
              </w:rPr>
              <w:t>Spectrum Management Class</w:t>
            </w:r>
          </w:p>
        </w:tc>
      </w:tr>
      <w:tr w:rsidRPr="009E4839" w:rsidR="009E4839" w:rsidTr="009E4839" w14:paraId="0E9D2835"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1A16FA68"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LX-N</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7E912E96"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02QB5.001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22B52349"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02DU5.001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1A17657D"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Spectrum Management Class 1</w:t>
            </w:r>
          </w:p>
        </w:tc>
      </w:tr>
      <w:tr w:rsidRPr="009E4839" w:rsidR="009E4839" w:rsidTr="009E4839" w14:paraId="7BDE30C5"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3E1C2AC8"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LX-N</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59A216F7"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02QB9.005</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3A57F98B"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02DU9.005</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5C0D0DFB"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Spectrum Management Class 5</w:t>
            </w:r>
          </w:p>
        </w:tc>
      </w:tr>
      <w:tr w:rsidRPr="009E4839" w:rsidR="009E4839" w:rsidTr="009E4839" w14:paraId="33656FA0"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1601E690"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LX-N</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61F6D27D"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04QB5.00F</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54F5FDBE"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04DU5.00F</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7C145748"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Spectrum Management HDSL4. Technology Specific. Transmission System</w:t>
            </w:r>
          </w:p>
        </w:tc>
      </w:tr>
    </w:tbl>
    <w:p w:rsidRPr="009E4839" w:rsidR="009E4839" w:rsidP="009E4839" w:rsidRDefault="009E4839" w14:paraId="55781A60"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Additional information on this loop conditioning is available in the Ordering section of Unbundled Local Loop - General Information.</w:t>
      </w:r>
    </w:p>
    <w:p w:rsidRPr="009E4839" w:rsidR="009E4839" w:rsidP="009E4839" w:rsidRDefault="009E4839" w14:paraId="7B98B920"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Required Forms and Activity Types</w:t>
      </w:r>
    </w:p>
    <w:p w:rsidRPr="009E4839" w:rsidR="009E4839" w:rsidP="009E4839" w:rsidRDefault="009E4839" w14:paraId="2D03022D"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2-Wire or 4-Wire Non-Loaded Loop service requests are submitted using the following Local Service Ordering Guidelines (LSOG) forms:</w:t>
      </w:r>
    </w:p>
    <w:p w:rsidRPr="009E4839" w:rsidR="009E4839" w:rsidP="009E4839" w:rsidRDefault="009E4839" w14:paraId="6777546F" w14:textId="77777777">
      <w:pPr>
        <w:numPr>
          <w:ilvl w:val="0"/>
          <w:numId w:val="5"/>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Local Service Request (LSR)</w:t>
      </w:r>
    </w:p>
    <w:p w:rsidRPr="009E4839" w:rsidR="009E4839" w:rsidP="009E4839" w:rsidRDefault="009E4839" w14:paraId="67EF093A" w14:textId="77777777">
      <w:pPr>
        <w:numPr>
          <w:ilvl w:val="0"/>
          <w:numId w:val="5"/>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End User (EU)</w:t>
      </w:r>
    </w:p>
    <w:p w:rsidRPr="009E4839" w:rsidR="009E4839" w:rsidP="009E4839" w:rsidRDefault="009E4839" w14:paraId="5841ED48" w14:textId="77777777">
      <w:pPr>
        <w:numPr>
          <w:ilvl w:val="0"/>
          <w:numId w:val="5"/>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Loop Service (LS)</w:t>
      </w:r>
    </w:p>
    <w:p w:rsidRPr="009E4839" w:rsidR="009E4839" w:rsidP="009E4839" w:rsidRDefault="009E4839" w14:paraId="7438BC9E" w14:textId="77777777">
      <w:pPr>
        <w:numPr>
          <w:ilvl w:val="0"/>
          <w:numId w:val="5"/>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Directory Listing (DL), if applicable</w:t>
      </w:r>
    </w:p>
    <w:p w:rsidRPr="009E4839" w:rsidR="009E4839" w:rsidP="009E4839" w:rsidRDefault="009E4839" w14:paraId="3FA8F4F5"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Field entry requirements are described in the LSOG.</w:t>
      </w:r>
    </w:p>
    <w:p w:rsidRPr="009E4839" w:rsidR="009E4839" w:rsidP="009E4839" w:rsidRDefault="009E4839" w14:paraId="4FCA22B6"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More UBL specific information, including valid LSR ACT types, is described in the Ordering section of Unbundled Local Loop - General Information.</w:t>
      </w:r>
    </w:p>
    <w:p w:rsidRPr="009E4839" w:rsidR="009E4839" w:rsidP="009E4839" w:rsidRDefault="009E4839" w14:paraId="18A27371" w14:textId="67A6F338">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 xml:space="preserve">Service requests should be placed using </w:t>
      </w:r>
      <w:hyperlink w:history="1" r:id="rId10">
        <w:r w:rsidRPr="009E4839">
          <w:rPr>
            <w:rStyle w:val="Hyperlink"/>
            <w:rFonts w:ascii="Arial" w:hAnsi="Arial" w:eastAsia="Times New Roman" w:cs="Arial"/>
            <w:kern w:val="0"/>
            <w:sz w:val="20"/>
            <w:szCs w:val="20"/>
            <w14:ligatures w14:val="none"/>
          </w:rPr>
          <w:t>EASE-LSR Extensible Markup Language (XML)</w:t>
        </w:r>
      </w:hyperlink>
      <w:r w:rsidRPr="009E4839">
        <w:rPr>
          <w:rFonts w:ascii="Arial" w:hAnsi="Arial" w:eastAsia="Times New Roman" w:cs="Arial"/>
          <w:color w:val="000000"/>
          <w:kern w:val="0"/>
          <w:sz w:val="20"/>
          <w:szCs w:val="20"/>
          <w14:ligatures w14:val="none"/>
        </w:rPr>
        <w:t xml:space="preserve"> or EASE-LSR Graphical User Interface (GUI).</w:t>
      </w:r>
    </w:p>
    <w:p w:rsidRPr="009E4839" w:rsidR="009E4839" w:rsidP="009E4839" w:rsidRDefault="009E4839" w14:paraId="2B3368EE"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A Design Layout Record (DLR) is described in the EASE-LSR XML Network Disclosure Document and in the EASE-LSR User's Guide.</w:t>
      </w:r>
    </w:p>
    <w:p w:rsidRPr="009E4839" w:rsidR="009E4839" w:rsidP="009E4839" w:rsidRDefault="009E4839" w14:paraId="6E4D32BF"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Service requests can be rejected for various reasons. Error and rejection notifications are described in the Ordering Overview.</w:t>
      </w:r>
    </w:p>
    <w:p w:rsidRPr="009E4839" w:rsidR="009E4839" w:rsidP="009E4839" w:rsidRDefault="009E4839" w14:paraId="22A0C3BF"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Provisioning and Installation</w:t>
      </w:r>
    </w:p>
    <w:p w:rsidRPr="009E4839" w:rsidR="009E4839" w:rsidP="009E4839" w:rsidRDefault="009E4839" w14:paraId="0C8241B1"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General provisioning and installation activities are described in the Provisioning and Installation Overview and in the Provisioning and Installation section of Unbundled Local Loop - General Information.</w:t>
      </w:r>
    </w:p>
    <w:p w:rsidRPr="009E4839" w:rsidR="009E4839" w:rsidP="009E4839" w:rsidRDefault="009E4839" w14:paraId="7C1EEBD4" w14:textId="77777777" w14:noSpellErr="1">
      <w:pPr>
        <w:spacing w:before="150" w:after="225" w:line="240" w:lineRule="auto"/>
        <w:rPr>
          <w:rFonts w:ascii="Arial" w:hAnsi="Arial" w:eastAsia="Times New Roman" w:cs="Arial"/>
          <w:color w:val="000000"/>
          <w:kern w:val="0"/>
          <w:sz w:val="20"/>
          <w:szCs w:val="20"/>
          <w14:ligatures w14:val="none"/>
        </w:rPr>
      </w:pPr>
      <w:bookmarkStart w:name="_Int_454QY2yN" w:id="22874086"/>
      <w:r w:rsidRPr="009E4839" w:rsidR="009E4839">
        <w:rPr>
          <w:rFonts w:ascii="Arial" w:hAnsi="Arial" w:eastAsia="Times New Roman" w:cs="Arial"/>
          <w:color w:val="000000"/>
          <w:kern w:val="0"/>
          <w:sz w:val="20"/>
          <w:szCs w:val="20"/>
          <w14:ligatures w14:val="none"/>
        </w:rPr>
        <w:t>Firm Order Confirmation (FOC) intervals are located in the SIG.</w:t>
      </w:r>
      <w:bookmarkEnd w:id="22874086"/>
    </w:p>
    <w:p w:rsidRPr="009E4839" w:rsidR="009E4839" w:rsidP="009E4839" w:rsidRDefault="009E4839" w14:paraId="494A1DA0" w14:textId="77777777" w14:noSpellErr="1">
      <w:pPr>
        <w:spacing w:before="150" w:after="225" w:line="240" w:lineRule="auto"/>
        <w:rPr>
          <w:rFonts w:ascii="Arial" w:hAnsi="Arial" w:eastAsia="Times New Roman" w:cs="Arial"/>
          <w:color w:val="000000"/>
          <w:kern w:val="0"/>
          <w:sz w:val="20"/>
          <w:szCs w:val="20"/>
          <w14:ligatures w14:val="none"/>
        </w:rPr>
      </w:pPr>
      <w:bookmarkStart w:name="_Int_FtFS0N54" w:id="1146967943"/>
      <w:r w:rsidRPr="009E4839" w:rsidR="009E4839">
        <w:rPr>
          <w:rFonts w:ascii="Arial" w:hAnsi="Arial" w:eastAsia="Times New Roman" w:cs="Arial"/>
          <w:color w:val="000000"/>
          <w:kern w:val="0"/>
          <w:sz w:val="20"/>
          <w:szCs w:val="20"/>
          <w14:ligatures w14:val="none"/>
        </w:rPr>
        <w:t>A jeopardy</w:t>
      </w:r>
      <w:bookmarkEnd w:id="1146967943"/>
      <w:r w:rsidRPr="009E4839" w:rsidR="009E4839">
        <w:rPr>
          <w:rFonts w:ascii="Arial" w:hAnsi="Arial" w:eastAsia="Times New Roman" w:cs="Arial"/>
          <w:color w:val="000000"/>
          <w:kern w:val="0"/>
          <w:sz w:val="20"/>
          <w:szCs w:val="20"/>
          <w14:ligatures w14:val="none"/>
        </w:rPr>
        <w:t xml:space="preserve"> occurs on a service request if a condition exists that threatens </w:t>
      </w:r>
      <w:r w:rsidRPr="009E4839" w:rsidR="009E4839">
        <w:rPr>
          <w:rFonts w:ascii="Arial" w:hAnsi="Arial" w:eastAsia="Times New Roman" w:cs="Arial"/>
          <w:color w:val="000000"/>
          <w:kern w:val="0"/>
          <w:sz w:val="20"/>
          <w:szCs w:val="20"/>
          <w14:ligatures w14:val="none"/>
        </w:rPr>
        <w:t>timely</w:t>
      </w:r>
      <w:r w:rsidRPr="009E4839" w:rsidR="009E4839">
        <w:rPr>
          <w:rFonts w:ascii="Arial" w:hAnsi="Arial" w:eastAsia="Times New Roman" w:cs="Arial"/>
          <w:color w:val="000000"/>
          <w:kern w:val="0"/>
          <w:sz w:val="20"/>
          <w:szCs w:val="20"/>
          <w14:ligatures w14:val="none"/>
        </w:rPr>
        <w:t xml:space="preserve"> completion. Jeopardy notifications are described in the Provisioning and Installation Overview.</w:t>
      </w:r>
    </w:p>
    <w:p w:rsidRPr="009E4839" w:rsidR="009E4839" w:rsidP="009E4839" w:rsidRDefault="009E4839" w14:paraId="3B5F5579" w14:textId="77777777" w14:noSpellErr="1">
      <w:pPr>
        <w:spacing w:before="150" w:after="225" w:line="240" w:lineRule="auto"/>
        <w:rPr>
          <w:rFonts w:ascii="Arial" w:hAnsi="Arial" w:eastAsia="Times New Roman" w:cs="Arial"/>
          <w:color w:val="000000"/>
          <w:kern w:val="0"/>
          <w:sz w:val="20"/>
          <w:szCs w:val="20"/>
          <w14:ligatures w14:val="none"/>
        </w:rPr>
      </w:pPr>
      <w:bookmarkStart w:name="_Int_0KIERdK8" w:id="2050727208"/>
      <w:r w:rsidRPr="009E4839" w:rsidR="009E4839">
        <w:rPr>
          <w:rFonts w:ascii="Arial" w:hAnsi="Arial" w:eastAsia="Times New Roman" w:cs="Arial"/>
          <w:color w:val="000000"/>
          <w:kern w:val="0"/>
          <w:sz w:val="20"/>
          <w:szCs w:val="20"/>
          <w14:ligatures w14:val="none"/>
        </w:rPr>
        <w:t>Cooperative Testing information is located in the Ordering section of Unbundled Local Loop - General Information.</w:t>
      </w:r>
      <w:bookmarkEnd w:id="2050727208"/>
    </w:p>
    <w:p w:rsidRPr="009E4839" w:rsidR="009E4839" w:rsidP="009E4839" w:rsidRDefault="009E4839" w14:paraId="535ECE56"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Performance testing available on the 2-Wire or 4-Wire Non-Loaded Capable Loop includes:</w:t>
      </w:r>
    </w:p>
    <w:p w:rsidRPr="009E4839" w:rsidR="009E4839" w:rsidP="009E4839" w:rsidRDefault="009E4839" w14:paraId="771E88BD" w14:textId="77777777">
      <w:pPr>
        <w:numPr>
          <w:ilvl w:val="0"/>
          <w:numId w:val="6"/>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No Load Coils, Opens, Grounds, Shorts, Noise, or Foreign Volts</w:t>
      </w:r>
    </w:p>
    <w:p w:rsidRPr="009E4839" w:rsidR="009E4839" w:rsidP="009E4839" w:rsidRDefault="009E4839" w14:paraId="6970B025" w14:textId="77777777">
      <w:pPr>
        <w:numPr>
          <w:ilvl w:val="0"/>
          <w:numId w:val="6"/>
        </w:num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Insertion Loss at 1004 Hertz (Hz)</w:t>
      </w:r>
    </w:p>
    <w:p w:rsidRPr="009E4839" w:rsidR="009E4839" w:rsidP="009E4839" w:rsidRDefault="009E4839" w14:paraId="23227474"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Optional Testing Process</w:t>
      </w:r>
    </w:p>
    <w:p w:rsidRPr="009E4839" w:rsidR="009E4839" w:rsidP="009E4839" w:rsidRDefault="009E4839" w14:paraId="7BDA4706"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Additional information on tests performed for xDSL Capable Loops (LX-N) is available in the Provisioning section of Unbundled Local Loop - General Information.</w:t>
      </w:r>
    </w:p>
    <w:p w:rsidRPr="009E4839" w:rsidR="009E4839" w:rsidP="009E4839" w:rsidRDefault="009E4839" w14:paraId="7FE3BCEB"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If you have executed an xDSL Services Addendum to your Minnesota Agreement, CenturyLink will perform these tests and report the results of the tests to you. For the following loops with NC code of LX-N and NCI code of the following:</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7"/>
        <w:gridCol w:w="1441"/>
      </w:tblGrid>
      <w:tr w:rsidRPr="009E4839" w:rsidR="009E4839" w:rsidTr="009E4839" w14:paraId="6E2BCB80"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5ED37A6E"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b/>
                <w:bCs/>
                <w:kern w:val="0"/>
                <w:sz w:val="24"/>
                <w:szCs w:val="24"/>
                <w14:ligatures w14:val="none"/>
              </w:rPr>
              <w:t>NCI</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720CBFED"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b/>
                <w:bCs/>
                <w:kern w:val="0"/>
                <w:sz w:val="24"/>
                <w:szCs w:val="24"/>
                <w14:ligatures w14:val="none"/>
              </w:rPr>
              <w:t>SECNCI</w:t>
            </w:r>
          </w:p>
        </w:tc>
      </w:tr>
      <w:tr w:rsidRPr="009E4839" w:rsidR="009E4839" w:rsidTr="009E4839" w14:paraId="429E8CC0"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212AD6A0"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02QB5.001</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03788BF9"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02DU5.001</w:t>
            </w:r>
          </w:p>
        </w:tc>
      </w:tr>
      <w:tr w:rsidRPr="009E4839" w:rsidR="009E4839" w:rsidTr="009E4839" w14:paraId="489A8CD5"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578A6B8E"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02QB9.005</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744CFD33"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02DU9.005</w:t>
            </w:r>
          </w:p>
        </w:tc>
      </w:tr>
      <w:tr w:rsidRPr="009E4839" w:rsidR="009E4839" w:rsidTr="009E4839" w14:paraId="5BBFBFDC" w14:textId="77777777">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6C19923B"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04QB5.00F</w:t>
            </w:r>
          </w:p>
        </w:tc>
        <w:tc>
          <w:tcPr>
            <w:tcW w:w="0" w:type="auto"/>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9E4839" w:rsidR="009E4839" w:rsidP="009E4839" w:rsidRDefault="009E4839" w14:paraId="2C0BCCE2" w14:textId="77777777">
            <w:pPr>
              <w:spacing w:after="0" w:line="240" w:lineRule="auto"/>
              <w:rPr>
                <w:rFonts w:ascii="Times New Roman" w:hAnsi="Times New Roman" w:eastAsia="Times New Roman" w:cs="Times New Roman"/>
                <w:kern w:val="0"/>
                <w:sz w:val="24"/>
                <w:szCs w:val="24"/>
                <w14:ligatures w14:val="none"/>
              </w:rPr>
            </w:pPr>
            <w:r w:rsidRPr="009E4839">
              <w:rPr>
                <w:rFonts w:ascii="Times New Roman" w:hAnsi="Times New Roman" w:eastAsia="Times New Roman" w:cs="Times New Roman"/>
                <w:kern w:val="0"/>
                <w:sz w:val="24"/>
                <w:szCs w:val="24"/>
                <w14:ligatures w14:val="none"/>
              </w:rPr>
              <w:t>04DU5.00F</w:t>
            </w:r>
          </w:p>
        </w:tc>
      </w:tr>
    </w:tbl>
    <w:p w:rsidRPr="009E4839" w:rsidR="009E4839" w:rsidP="009E4839" w:rsidRDefault="009E4839" w14:paraId="663038E1" w14:textId="77777777" w14:noSpellErr="1">
      <w:pPr>
        <w:spacing w:before="150" w:after="225"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color w:val="000000"/>
          <w:kern w:val="0"/>
          <w:sz w:val="20"/>
          <w:szCs w:val="20"/>
          <w14:ligatures w14:val="none"/>
        </w:rPr>
        <w:t xml:space="preserve">CenturyLink will deliver the best possible loop to </w:t>
      </w:r>
      <w:bookmarkStart w:name="_Int_bbIheMgg" w:id="538853955"/>
      <w:r w:rsidRPr="009E4839" w:rsidR="009E4839">
        <w:rPr>
          <w:rFonts w:ascii="Arial" w:hAnsi="Arial" w:eastAsia="Times New Roman" w:cs="Arial"/>
          <w:color w:val="000000"/>
          <w:kern w:val="0"/>
          <w:sz w:val="20"/>
          <w:szCs w:val="20"/>
          <w14:ligatures w14:val="none"/>
        </w:rPr>
        <w:t>you, but</w:t>
      </w:r>
      <w:bookmarkEnd w:id="538853955"/>
      <w:r w:rsidRPr="009E4839" w:rsidR="009E4839">
        <w:rPr>
          <w:rFonts w:ascii="Arial" w:hAnsi="Arial" w:eastAsia="Times New Roman" w:cs="Arial"/>
          <w:color w:val="000000"/>
          <w:kern w:val="0"/>
          <w:sz w:val="20"/>
          <w:szCs w:val="20"/>
          <w14:ligatures w14:val="none"/>
        </w:rPr>
        <w:t xml:space="preserve"> is not </w:t>
      </w:r>
      <w:r w:rsidRPr="009E4839" w:rsidR="009E4839">
        <w:rPr>
          <w:rFonts w:ascii="Arial" w:hAnsi="Arial" w:eastAsia="Times New Roman" w:cs="Arial"/>
          <w:color w:val="000000"/>
          <w:kern w:val="0"/>
          <w:sz w:val="20"/>
          <w:szCs w:val="20"/>
          <w14:ligatures w14:val="none"/>
        </w:rPr>
        <w:t>required</w:t>
      </w:r>
      <w:r w:rsidRPr="009E4839" w:rsidR="009E4839">
        <w:rPr>
          <w:rFonts w:ascii="Arial" w:hAnsi="Arial" w:eastAsia="Times New Roman" w:cs="Arial"/>
          <w:color w:val="000000"/>
          <w:kern w:val="0"/>
          <w:sz w:val="20"/>
          <w:szCs w:val="20"/>
          <w14:ligatures w14:val="none"/>
        </w:rPr>
        <w:t xml:space="preserve"> to meet the associated performance parameters </w:t>
      </w:r>
      <w:r w:rsidRPr="009E4839" w:rsidR="009E4839">
        <w:rPr>
          <w:rFonts w:ascii="Arial" w:hAnsi="Arial" w:eastAsia="Times New Roman" w:cs="Arial"/>
          <w:color w:val="000000"/>
          <w:kern w:val="0"/>
          <w:sz w:val="20"/>
          <w:szCs w:val="20"/>
          <w14:ligatures w14:val="none"/>
        </w:rPr>
        <w:t>required</w:t>
      </w:r>
      <w:r w:rsidRPr="009E4839" w:rsidR="009E4839">
        <w:rPr>
          <w:rFonts w:ascii="Arial" w:hAnsi="Arial" w:eastAsia="Times New Roman" w:cs="Arial"/>
          <w:color w:val="000000"/>
          <w:kern w:val="0"/>
          <w:sz w:val="20"/>
          <w:szCs w:val="20"/>
          <w14:ligatures w14:val="none"/>
        </w:rPr>
        <w:t xml:space="preserve"> in the Addendum for the other LX-N NCI codes. The reported results will serve as a benchmark for repair purposes. Refer to the </w:t>
      </w:r>
      <w:r w:rsidRPr="009E4839" w:rsidR="009E4839">
        <w:rPr>
          <w:rFonts w:ascii="Arial" w:hAnsi="Arial" w:eastAsia="Times New Roman" w:cs="Arial"/>
          <w:color w:val="000000"/>
          <w:kern w:val="0"/>
          <w:sz w:val="20"/>
          <w:szCs w:val="20"/>
          <w14:ligatures w14:val="none"/>
        </w:rPr>
        <w:t>xDSL</w:t>
      </w:r>
      <w:r w:rsidRPr="009E4839" w:rsidR="009E4839">
        <w:rPr>
          <w:rFonts w:ascii="Arial" w:hAnsi="Arial" w:eastAsia="Times New Roman" w:cs="Arial"/>
          <w:color w:val="000000"/>
          <w:kern w:val="0"/>
          <w:sz w:val="20"/>
          <w:szCs w:val="20"/>
          <w14:ligatures w14:val="none"/>
        </w:rPr>
        <w:t xml:space="preserve"> Services Addendum, Attachment 3 Performance Parameter Tests for details.</w:t>
      </w:r>
    </w:p>
    <w:p w:rsidRPr="009E4839" w:rsidR="009E4839" w:rsidP="009E4839" w:rsidRDefault="009E4839" w14:paraId="63030766"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Transmission performance parameters and limits are available in Technical Publication, Interconnection - Unbundled Loop, 77384.</w:t>
      </w:r>
    </w:p>
    <w:p w:rsidRPr="009E4839" w:rsidR="009E4839" w:rsidP="009E4839" w:rsidRDefault="009E4839" w14:paraId="063FB0F8"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Loss and Completion Reports are generated based on loss and gain account activity. Loss and Completion Reports are described in Billing Information - Additional Output - SMDR, Completion Report, Loss Report.</w:t>
      </w:r>
    </w:p>
    <w:p w:rsidRPr="009E4839" w:rsidR="009E4839" w:rsidP="009E4839" w:rsidRDefault="009E4839" w14:paraId="5474D68F" w14:textId="77777777" w14:noSpellErr="1">
      <w:pPr>
        <w:spacing w:before="150" w:after="225" w:line="240" w:lineRule="auto"/>
        <w:rPr>
          <w:rFonts w:ascii="Arial" w:hAnsi="Arial" w:eastAsia="Times New Roman" w:cs="Arial"/>
          <w:color w:val="000000"/>
          <w:kern w:val="0"/>
          <w:sz w:val="20"/>
          <w:szCs w:val="20"/>
          <w14:ligatures w14:val="none"/>
        </w:rPr>
      </w:pPr>
      <w:bookmarkStart w:name="_Int_r6FqU1Ag" w:id="198201234"/>
      <w:r w:rsidRPr="009E4839" w:rsidR="009E4839">
        <w:rPr>
          <w:rFonts w:ascii="Arial" w:hAnsi="Arial" w:eastAsia="Times New Roman" w:cs="Arial"/>
          <w:color w:val="000000"/>
          <w:kern w:val="0"/>
          <w:sz w:val="20"/>
          <w:szCs w:val="20"/>
          <w14:ligatures w14:val="none"/>
        </w:rPr>
        <w:t>Spectrum Management information is located in the Provisioning section of Unbundled Local Loop - General Information.</w:t>
      </w:r>
      <w:bookmarkEnd w:id="198201234"/>
    </w:p>
    <w:p w:rsidRPr="009E4839" w:rsidR="009E4839" w:rsidP="009E4839" w:rsidRDefault="009E4839" w14:paraId="21581C32"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Service Intervals</w:t>
      </w:r>
    </w:p>
    <w:p w:rsidRPr="009E4839" w:rsidR="009E4839" w:rsidP="009E4839" w:rsidRDefault="009E4839" w14:paraId="4C3E6163"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Service interval guidelines are found in the Service Interval Guide (SIG). The installation interval for Unbundled Local Loop depends on work associated with conditioning of the facility, if applicable.</w:t>
      </w:r>
    </w:p>
    <w:p w:rsidRPr="009E4839" w:rsidR="009E4839" w:rsidP="009E4839" w:rsidRDefault="009E4839" w14:paraId="102AE7C9"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2-Wire or 4-Wire Quick Loop</w:t>
      </w:r>
    </w:p>
    <w:p w:rsidRPr="009E4839" w:rsidR="009E4839" w:rsidP="009E4839" w:rsidRDefault="009E4839" w14:paraId="590AD52C"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Quick Loop provides a reduced provisioning interval for Unbundled Local Loops when certain conditions are met. See 2-Wire or 4-Wire Quick Loop</w:t>
      </w:r>
    </w:p>
    <w:p w:rsidRPr="009E4839" w:rsidR="009E4839" w:rsidP="009E4839" w:rsidRDefault="009E4839" w14:paraId="0FA0D9F2"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Hours of Operation</w:t>
      </w:r>
    </w:p>
    <w:p w:rsidRPr="009E4839" w:rsidR="009E4839" w:rsidP="009E4839" w:rsidRDefault="009E4839" w14:paraId="28D5CE0A"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Installation hours are described in the Provisioning and Installation section of Unbundled Local Loop - General Information.</w:t>
      </w:r>
    </w:p>
    <w:p w:rsidRPr="009E4839" w:rsidR="009E4839" w:rsidP="009E4839" w:rsidRDefault="009E4839" w14:paraId="2D4E2728"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Maintenance and Repair</w:t>
      </w:r>
    </w:p>
    <w:p w:rsidRPr="009E4839" w:rsidR="009E4839" w:rsidP="009E4839" w:rsidRDefault="009E4839" w14:paraId="2A40F4FC"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General maintenance and repair activities are described in the Maintenance and Repair Overview.</w:t>
      </w:r>
    </w:p>
    <w:p w:rsidRPr="009E4839" w:rsidR="009E4839" w:rsidP="009E4839" w:rsidRDefault="009E4839" w14:paraId="19033E04" w14:textId="77777777" w14:noSpellErr="1">
      <w:pPr>
        <w:spacing w:after="0"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b w:val="1"/>
          <w:bCs w:val="1"/>
          <w:color w:val="000000"/>
          <w:kern w:val="0"/>
          <w:sz w:val="20"/>
          <w:szCs w:val="20"/>
          <w14:ligatures w14:val="none"/>
        </w:rPr>
        <w:t>Billing</w:t>
      </w:r>
    </w:p>
    <w:p w:rsidR="0C6470C7" w:rsidP="09229387" w:rsidRDefault="0C6470C7" w14:paraId="3015968C" w14:textId="390FD707">
      <w:pPr>
        <w:shd w:val="clear" w:color="auto" w:fill="FFFFFF" w:themeFill="background1"/>
        <w:spacing w:after="0" w:line="240" w:lineRule="auto"/>
        <w:rPr>
          <w:rFonts w:ascii="Arial" w:hAnsi="Arial" w:eastAsia="Arial" w:cs="Arial"/>
          <w:b w:val="0"/>
          <w:bCs w:val="0"/>
          <w:i w:val="0"/>
          <w:iCs w:val="0"/>
          <w:caps w:val="0"/>
          <w:smallCaps w:val="0"/>
          <w:noProof w:val="0"/>
          <w:color w:val="FF0000"/>
          <w:sz w:val="20"/>
          <w:szCs w:val="20"/>
          <w:lang w:val="en-US"/>
        </w:rPr>
      </w:pPr>
      <w:r w:rsidRPr="2826ECB3" w:rsidR="0C6470C7">
        <w:rPr>
          <w:rFonts w:ascii="Arial" w:hAnsi="Arial" w:eastAsia="Arial" w:cs="Arial"/>
          <w:b w:val="0"/>
          <w:bCs w:val="0"/>
          <w:i w:val="0"/>
          <w:iCs w:val="0"/>
          <w:caps w:val="0"/>
          <w:smallCaps w:val="0"/>
          <w:strike w:val="1"/>
          <w:noProof w:val="0"/>
          <w:color w:val="FF0000"/>
          <w:sz w:val="20"/>
          <w:szCs w:val="20"/>
          <w:u w:val="none"/>
          <w:lang w:val="en-US"/>
        </w:rPr>
        <w:t>Customer Records and Information System (CRIS) billing is described in </w:t>
      </w:r>
      <w:hyperlink r:id="Ra1abb773199c4cb4">
        <w:r w:rsidRPr="2826ECB3" w:rsidR="0C6470C7">
          <w:rPr>
            <w:rStyle w:val="Hyperlink"/>
            <w:rFonts w:ascii="Arial" w:hAnsi="Arial" w:eastAsia="Arial" w:cs="Arial"/>
            <w:b w:val="0"/>
            <w:bCs w:val="0"/>
            <w:i w:val="0"/>
            <w:iCs w:val="0"/>
            <w:caps w:val="0"/>
            <w:smallCaps w:val="0"/>
            <w:strike w:val="1"/>
            <w:noProof w:val="0"/>
            <w:color w:val="FF0000"/>
            <w:sz w:val="20"/>
            <w:szCs w:val="20"/>
            <w:u w:val="single"/>
            <w:lang w:val="en-US"/>
          </w:rPr>
          <w:t>Billing Information - Customer Records and Information System (CRIS)</w:t>
        </w:r>
      </w:hyperlink>
      <w:r w:rsidRPr="2826ECB3" w:rsidR="0C6470C7">
        <w:rPr>
          <w:rFonts w:ascii="Arial" w:hAnsi="Arial" w:eastAsia="Arial" w:cs="Arial"/>
          <w:b w:val="0"/>
          <w:bCs w:val="0"/>
          <w:i w:val="0"/>
          <w:iCs w:val="0"/>
          <w:caps w:val="0"/>
          <w:smallCaps w:val="0"/>
          <w:strike w:val="1"/>
          <w:noProof w:val="0"/>
          <w:color w:val="FF0000"/>
          <w:sz w:val="20"/>
          <w:szCs w:val="20"/>
          <w:u w:val="none"/>
          <w:lang w:val="en-US"/>
        </w:rPr>
        <w:t>.</w:t>
      </w:r>
    </w:p>
    <w:p w:rsidR="6FE52041" w:rsidP="2826ECB3" w:rsidRDefault="6FE52041" w14:paraId="2290C689" w14:textId="2CC27F41">
      <w:pPr>
        <w:spacing w:before="120" w:beforeAutospacing="off" w:after="240" w:afterAutospacing="off"/>
        <w:rPr/>
      </w:pPr>
      <w:r w:rsidRPr="2826ECB3" w:rsidR="6FE52041">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6FE52041" w:rsidP="2826ECB3" w:rsidRDefault="6FE52041" w14:paraId="6BF18F52" w14:textId="3B78B52B">
      <w:pPr>
        <w:pStyle w:val="Normal"/>
        <w:shd w:val="clear" w:color="auto" w:fill="FFFFFF" w:themeFill="background1"/>
        <w:spacing w:after="0" w:line="240" w:lineRule="auto"/>
        <w:rPr>
          <w:rFonts w:ascii="Arial" w:hAnsi="Arial" w:eastAsia="Arial" w:cs="Arial"/>
          <w:noProof w:val="0"/>
          <w:sz w:val="20"/>
          <w:szCs w:val="20"/>
          <w:lang w:val="en-US"/>
        </w:rPr>
      </w:pPr>
      <w:r w:rsidRPr="06EA1B57" w:rsidR="6FE52041">
        <w:rPr>
          <w:rFonts w:ascii="Arial" w:hAnsi="Arial" w:eastAsia="Arial" w:cs="Arial"/>
          <w:noProof w:val="0"/>
          <w:color w:val="FF0000"/>
          <w:sz w:val="20"/>
          <w:szCs w:val="20"/>
          <w:lang w:val="en-US"/>
        </w:rPr>
        <w:t>The Ensemble bill is described</w:t>
      </w:r>
      <w:r w:rsidRPr="06EA1B57" w:rsidR="6FE52041">
        <w:rPr>
          <w:rFonts w:ascii="Calibri" w:hAnsi="Calibri" w:eastAsia="Calibri" w:cs="Calibri"/>
          <w:noProof w:val="0"/>
          <w:color w:val="CD5937"/>
          <w:sz w:val="22"/>
          <w:szCs w:val="22"/>
          <w:lang w:val="en-US"/>
        </w:rPr>
        <w:t xml:space="preserve"> </w:t>
      </w:r>
      <w:r w:rsidRPr="06EA1B57" w:rsidR="6FE52041">
        <w:rPr>
          <w:rFonts w:ascii="Calibri" w:hAnsi="Calibri" w:eastAsia="Calibri" w:cs="Calibri"/>
          <w:noProof w:val="0"/>
          <w:color w:val="FF0000"/>
          <w:sz w:val="22"/>
          <w:szCs w:val="22"/>
          <w:lang w:val="en-US"/>
        </w:rPr>
        <w:t>in</w:t>
      </w:r>
      <w:r w:rsidRPr="06EA1B57" w:rsidR="6FE52041">
        <w:rPr>
          <w:rFonts w:ascii="Calibri" w:hAnsi="Calibri" w:eastAsia="Calibri" w:cs="Calibri"/>
          <w:noProof w:val="0"/>
          <w:color w:val="CD5937"/>
          <w:sz w:val="22"/>
          <w:szCs w:val="22"/>
          <w:lang w:val="en-US"/>
        </w:rPr>
        <w:t> </w:t>
      </w:r>
      <w:hyperlink r:id="Rcc3a4b4819714705">
        <w:r w:rsidRPr="06EA1B57" w:rsidR="6FE52041">
          <w:rPr>
            <w:rStyle w:val="Hyperlink"/>
            <w:rFonts w:ascii="Calibri" w:hAnsi="Calibri" w:eastAsia="Calibri" w:cs="Calibri"/>
            <w:strike w:val="0"/>
            <w:dstrike w:val="0"/>
            <w:noProof w:val="0"/>
            <w:color w:val="0563C1"/>
            <w:sz w:val="22"/>
            <w:szCs w:val="22"/>
            <w:u w:val="single"/>
            <w:lang w:val="en-US"/>
          </w:rPr>
          <w:t>Billing Information – Ensemble</w:t>
        </w:r>
        <w:r w:rsidRPr="06EA1B57" w:rsidR="58954383">
          <w:rPr>
            <w:rStyle w:val="Hyperlink"/>
            <w:rFonts w:ascii="Calibri" w:hAnsi="Calibri" w:eastAsia="Calibri" w:cs="Calibri"/>
            <w:strike w:val="0"/>
            <w:dstrike w:val="0"/>
            <w:noProof w:val="0"/>
            <w:color w:val="0563C1"/>
            <w:sz w:val="22"/>
            <w:szCs w:val="22"/>
            <w:u w:val="single"/>
            <w:lang w:val="en-US"/>
          </w:rPr>
          <w:t>.</w:t>
        </w:r>
      </w:hyperlink>
    </w:p>
    <w:p w:rsidR="09229387" w:rsidP="09229387" w:rsidRDefault="09229387" w14:paraId="354B835E" w14:textId="678AB3CB">
      <w:pPr>
        <w:pStyle w:val="Normal"/>
        <w:spacing w:after="0" w:line="240" w:lineRule="auto"/>
        <w:rPr>
          <w:rFonts w:ascii="Arial" w:hAnsi="Arial" w:eastAsia="Times New Roman" w:cs="Arial"/>
          <w:b w:val="1"/>
          <w:bCs w:val="1"/>
          <w:color w:val="000000" w:themeColor="text1" w:themeTint="FF" w:themeShade="FF"/>
          <w:sz w:val="20"/>
          <w:szCs w:val="20"/>
        </w:rPr>
      </w:pPr>
    </w:p>
    <w:p w:rsidRPr="009E4839" w:rsidR="009E4839" w:rsidP="009E4839" w:rsidRDefault="009E4839" w14:paraId="36255D86" w14:textId="77777777">
      <w:pPr>
        <w:spacing w:after="0" w:line="240" w:lineRule="auto"/>
        <w:outlineLvl w:val="2"/>
        <w:rPr>
          <w:rFonts w:ascii="Arial" w:hAnsi="Arial" w:eastAsia="Times New Roman" w:cs="Arial"/>
          <w:b/>
          <w:bCs/>
          <w:color w:val="000000"/>
          <w:kern w:val="0"/>
          <w:sz w:val="26"/>
          <w:szCs w:val="26"/>
          <w14:ligatures w14:val="none"/>
        </w:rPr>
      </w:pPr>
      <w:r w:rsidRPr="009E4839">
        <w:rPr>
          <w:rFonts w:ascii="Arial" w:hAnsi="Arial" w:eastAsia="Times New Roman" w:cs="Arial"/>
          <w:b/>
          <w:bCs/>
          <w:color w:val="000000"/>
          <w:kern w:val="0"/>
          <w:sz w:val="26"/>
          <w:szCs w:val="26"/>
          <w14:ligatures w14:val="none"/>
        </w:rPr>
        <w:t>Training</w:t>
      </w:r>
    </w:p>
    <w:p w:rsidRPr="009E4839" w:rsidR="009E4839" w:rsidP="009E4839" w:rsidRDefault="009E4839" w14:paraId="5281C169" w14:textId="2F854615">
      <w:pPr>
        <w:spacing w:after="0"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color w:val="000000"/>
          <w:kern w:val="0"/>
          <w:sz w:val="20"/>
          <w:szCs w:val="20"/>
          <w14:ligatures w14:val="none"/>
        </w:rPr>
        <w:t>View CenturyLink courses by clicking on</w:t>
      </w:r>
      <w:r w:rsidRPr="009E4839" w:rsidR="1C5E6823">
        <w:rPr>
          <w:rFonts w:ascii="Arial" w:hAnsi="Arial" w:eastAsia="Times New Roman" w:cs="Arial"/>
          <w:color w:val="000000"/>
          <w:kern w:val="0"/>
          <w:sz w:val="20"/>
          <w:szCs w:val="20"/>
          <w14:ligatures w14:val="none"/>
        </w:rPr>
        <w:t xml:space="preserve"> </w:t>
      </w:r>
      <w:r w:rsidRPr="09229387" w:rsidR="1C5E6823">
        <w:rPr>
          <w:rFonts w:ascii="Arial" w:hAnsi="Arial" w:eastAsia="Times New Roman" w:cs="Arial"/>
          <w:strike w:val="1"/>
          <w:color w:val="FF0000"/>
          <w:kern w:val="0"/>
          <w:sz w:val="20"/>
          <w:szCs w:val="20"/>
          <w14:ligatures w14:val="none"/>
        </w:rPr>
        <w:t>Course</w:t>
      </w:r>
      <w:r w:rsidRPr="09229387" w:rsidR="009E4839">
        <w:rPr>
          <w:rFonts w:ascii="Arial" w:hAnsi="Arial" w:eastAsia="Times New Roman" w:cs="Arial"/>
          <w:strike w:val="1"/>
          <w:color w:val="FF0000"/>
          <w:kern w:val="0"/>
          <w:sz w:val="20"/>
          <w:szCs w:val="20"/>
          <w14:ligatures w14:val="none"/>
        </w:rPr>
        <w:t> </w:t>
      </w:r>
      <w:hyperlink w:history="1" r:id="Rd4945fab2edc41f6">
        <w:r w:rsidRPr="009E4839" w:rsidR="009E4839">
          <w:rPr>
            <w:rFonts w:ascii="Arial" w:hAnsi="Arial" w:eastAsia="Times New Roman" w:cs="Arial"/>
            <w:color w:val="006BBD"/>
            <w:kern w:val="0"/>
            <w:sz w:val="20"/>
            <w:szCs w:val="20"/>
            <w:u w:val="single"/>
            <w14:ligatures w14:val="none"/>
          </w:rPr>
          <w:t>Training Catalog</w:t>
        </w:r>
      </w:hyperlink>
      <w:r w:rsidRPr="009E4839" w:rsidR="009E4839">
        <w:rPr>
          <w:rFonts w:ascii="Arial" w:hAnsi="Arial" w:eastAsia="Times New Roman" w:cs="Arial"/>
          <w:color w:val="000000"/>
          <w:kern w:val="0"/>
          <w:sz w:val="20"/>
          <w:szCs w:val="20"/>
          <w14:ligatures w14:val="none"/>
        </w:rPr>
        <w:t>.</w:t>
      </w:r>
    </w:p>
    <w:p w:rsidR="09229387" w:rsidP="09229387" w:rsidRDefault="09229387" w14:paraId="2F0CC94F" w14:textId="104C69CF">
      <w:pPr>
        <w:spacing w:after="0" w:line="240" w:lineRule="auto"/>
        <w:rPr>
          <w:rFonts w:ascii="Arial" w:hAnsi="Arial" w:eastAsia="Times New Roman" w:cs="Arial"/>
          <w:b w:val="1"/>
          <w:bCs w:val="1"/>
          <w:color w:val="000000" w:themeColor="text1" w:themeTint="FF" w:themeShade="FF"/>
          <w:sz w:val="20"/>
          <w:szCs w:val="20"/>
        </w:rPr>
      </w:pPr>
    </w:p>
    <w:p w:rsidRPr="009E4839" w:rsidR="009E4839" w:rsidP="09229387" w:rsidRDefault="009E4839" w14:paraId="56E5A9EB" w14:textId="77777777" w14:noSpellErr="1">
      <w:pPr>
        <w:pStyle w:val="Normal"/>
        <w:suppressLineNumbers w:val="0"/>
        <w:bidi w:val="0"/>
        <w:spacing w:before="0" w:beforeAutospacing="off" w:after="0" w:afterAutospacing="off" w:line="240" w:lineRule="auto"/>
        <w:ind w:left="0" w:right="0"/>
        <w:jc w:val="left"/>
        <w:rPr>
          <w:rFonts w:ascii="Arial" w:hAnsi="Arial" w:eastAsia="Times New Roman" w:cs="Arial"/>
          <w:b w:val="1"/>
          <w:bCs w:val="1"/>
          <w:color w:val="000000" w:themeColor="text1" w:themeTint="FF" w:themeShade="FF"/>
          <w:sz w:val="26"/>
          <w:szCs w:val="26"/>
        </w:rPr>
      </w:pPr>
      <w:r w:rsidRPr="09229387" w:rsidR="009E4839">
        <w:rPr>
          <w:rFonts w:ascii="Arial" w:hAnsi="Arial" w:eastAsia="Times New Roman" w:cs="Arial"/>
          <w:b w:val="1"/>
          <w:bCs w:val="1"/>
          <w:color w:val="000000" w:themeColor="text1" w:themeTint="FF" w:themeShade="FF"/>
          <w:sz w:val="26"/>
          <w:szCs w:val="26"/>
        </w:rPr>
        <w:t>Contacts</w:t>
      </w:r>
    </w:p>
    <w:p w:rsidRPr="009E4839" w:rsidR="009E4839" w:rsidP="009E4839" w:rsidRDefault="009E4839" w14:paraId="43B46EDE" w14:textId="77777777" w14:noSpellErr="1">
      <w:pPr>
        <w:spacing w:before="150" w:after="225" w:line="240" w:lineRule="auto"/>
        <w:rPr>
          <w:rFonts w:ascii="Arial" w:hAnsi="Arial" w:eastAsia="Times New Roman" w:cs="Arial"/>
          <w:color w:val="000000"/>
          <w:kern w:val="0"/>
          <w:sz w:val="20"/>
          <w:szCs w:val="20"/>
          <w14:ligatures w14:val="none"/>
        </w:rPr>
      </w:pPr>
      <w:bookmarkStart w:name="_Int_yRWs5SFN" w:id="630482796"/>
      <w:r w:rsidRPr="009E4839" w:rsidR="009E4839">
        <w:rPr>
          <w:rFonts w:ascii="Arial" w:hAnsi="Arial" w:eastAsia="Times New Roman" w:cs="Arial"/>
          <w:color w:val="000000"/>
          <w:kern w:val="0"/>
          <w:sz w:val="20"/>
          <w:szCs w:val="20"/>
          <w14:ligatures w14:val="none"/>
        </w:rPr>
        <w:t>CenturyLink contact information is located in Wholesale Customer Contacts.</w:t>
      </w:r>
      <w:bookmarkEnd w:id="630482796"/>
    </w:p>
    <w:p w:rsidRPr="009E4839" w:rsidR="009E4839" w:rsidP="009E4839" w:rsidRDefault="009E4839" w14:paraId="7C0E13F6" w14:textId="77777777">
      <w:pPr>
        <w:spacing w:after="0" w:line="240" w:lineRule="auto"/>
        <w:outlineLvl w:val="2"/>
        <w:rPr>
          <w:rFonts w:ascii="Arial" w:hAnsi="Arial" w:eastAsia="Times New Roman" w:cs="Arial"/>
          <w:b/>
          <w:bCs/>
          <w:color w:val="000000"/>
          <w:kern w:val="0"/>
          <w:sz w:val="26"/>
          <w:szCs w:val="26"/>
          <w14:ligatures w14:val="none"/>
        </w:rPr>
      </w:pPr>
      <w:r w:rsidRPr="009E4839">
        <w:rPr>
          <w:rFonts w:ascii="Arial" w:hAnsi="Arial" w:eastAsia="Times New Roman" w:cs="Arial"/>
          <w:b/>
          <w:bCs/>
          <w:color w:val="000000"/>
          <w:kern w:val="0"/>
          <w:sz w:val="26"/>
          <w:szCs w:val="26"/>
          <w14:ligatures w14:val="none"/>
        </w:rPr>
        <w:t>Frequently Asked Questions (FAQs)</w:t>
      </w:r>
    </w:p>
    <w:p w:rsidRPr="009E4839" w:rsidR="009E4839" w:rsidP="009E4839" w:rsidRDefault="009E4839" w14:paraId="4320B1FD" w14:textId="77777777">
      <w:pPr>
        <w:spacing w:before="150" w:after="225" w:line="240" w:lineRule="auto"/>
        <w:rPr>
          <w:rFonts w:ascii="Arial" w:hAnsi="Arial" w:eastAsia="Times New Roman" w:cs="Arial"/>
          <w:color w:val="000000"/>
          <w:kern w:val="0"/>
          <w:sz w:val="20"/>
          <w:szCs w:val="20"/>
          <w14:ligatures w14:val="none"/>
        </w:rPr>
      </w:pPr>
      <w:r w:rsidRPr="009E4839">
        <w:rPr>
          <w:rFonts w:ascii="Arial" w:hAnsi="Arial" w:eastAsia="Times New Roman" w:cs="Arial"/>
          <w:color w:val="000000"/>
          <w:kern w:val="0"/>
          <w:sz w:val="20"/>
          <w:szCs w:val="20"/>
          <w14:ligatures w14:val="none"/>
        </w:rPr>
        <w:t>This section is being compiled based on your feedback.</w:t>
      </w:r>
    </w:p>
    <w:p w:rsidRPr="009E4839" w:rsidR="009E4839" w:rsidP="009E4839" w:rsidRDefault="009E4839" w14:paraId="585906DC" w14:textId="77777777">
      <w:pPr>
        <w:spacing w:after="0" w:line="240" w:lineRule="auto"/>
        <w:rPr>
          <w:rFonts w:ascii="Arial" w:hAnsi="Arial" w:eastAsia="Times New Roman" w:cs="Arial"/>
          <w:color w:val="000000"/>
          <w:kern w:val="0"/>
          <w:sz w:val="20"/>
          <w:szCs w:val="20"/>
          <w14:ligatures w14:val="none"/>
        </w:rPr>
      </w:pPr>
    </w:p>
    <w:p w:rsidRPr="009E4839" w:rsidR="009E4839" w:rsidP="009E4839" w:rsidRDefault="009E4839" w14:paraId="6A68F87E" w14:textId="77777777">
      <w:pPr>
        <w:spacing w:after="0" w:line="240" w:lineRule="auto"/>
        <w:rPr>
          <w:rFonts w:ascii="Arial" w:hAnsi="Arial" w:eastAsia="Times New Roman" w:cs="Arial"/>
          <w:color w:val="000000"/>
          <w:kern w:val="0"/>
          <w:sz w:val="20"/>
          <w:szCs w:val="20"/>
          <w14:ligatures w14:val="none"/>
        </w:rPr>
      </w:pPr>
      <w:r w:rsidRPr="009E4839">
        <w:rPr>
          <w:rFonts w:ascii="Arial" w:hAnsi="Arial" w:eastAsia="Times New Roman" w:cs="Arial"/>
          <w:b/>
          <w:bCs/>
          <w:color w:val="000000"/>
          <w:kern w:val="0"/>
          <w:sz w:val="20"/>
          <w:szCs w:val="20"/>
          <w14:ligatures w14:val="none"/>
        </w:rPr>
        <w:t>Last Update:</w:t>
      </w:r>
      <w:r w:rsidRPr="009E4839">
        <w:rPr>
          <w:rFonts w:ascii="Arial" w:hAnsi="Arial" w:eastAsia="Times New Roman" w:cs="Arial"/>
          <w:color w:val="000000"/>
          <w:kern w:val="0"/>
          <w:sz w:val="20"/>
          <w:szCs w:val="20"/>
          <w14:ligatures w14:val="none"/>
        </w:rPr>
        <w:t> December 20, 2022</w:t>
      </w:r>
    </w:p>
    <w:p w:rsidRPr="009E4839" w:rsidR="009E4839" w:rsidP="009E4839" w:rsidRDefault="009E4839" w14:paraId="5811DA0E" w14:textId="454B3157">
      <w:pPr>
        <w:spacing w:after="0" w:line="240" w:lineRule="auto"/>
        <w:rPr>
          <w:rFonts w:ascii="Arial" w:hAnsi="Arial" w:eastAsia="Times New Roman" w:cs="Arial"/>
          <w:color w:val="000000"/>
          <w:kern w:val="0"/>
          <w:sz w:val="20"/>
          <w:szCs w:val="20"/>
          <w14:ligatures w14:val="none"/>
        </w:rPr>
      </w:pPr>
      <w:r w:rsidRPr="009E4839" w:rsidR="009E4839">
        <w:rPr>
          <w:rFonts w:ascii="Arial" w:hAnsi="Arial" w:eastAsia="Times New Roman" w:cs="Arial"/>
          <w:b w:val="1"/>
          <w:bCs w:val="1"/>
          <w:color w:val="000000"/>
          <w:kern w:val="0"/>
          <w:sz w:val="20"/>
          <w:szCs w:val="20"/>
          <w14:ligatures w14:val="none"/>
        </w:rPr>
        <w:t>Last Update:</w:t>
      </w:r>
      <w:r w:rsidRPr="009E4839" w:rsidR="009E4839">
        <w:rPr>
          <w:rFonts w:ascii="Arial" w:hAnsi="Arial" w:eastAsia="Times New Roman" w:cs="Arial"/>
          <w:color w:val="000000"/>
          <w:kern w:val="0"/>
          <w:sz w:val="20"/>
          <w:szCs w:val="20"/>
          <w14:ligatures w14:val="none"/>
        </w:rPr>
        <w:t xml:space="preserve"> March </w:t>
      </w:r>
      <w:r w:rsidRPr="009E4839" w:rsidR="4BD94823">
        <w:rPr>
          <w:rFonts w:ascii="Arial" w:hAnsi="Arial" w:eastAsia="Times New Roman" w:cs="Arial"/>
          <w:color w:val="000000"/>
          <w:kern w:val="0"/>
          <w:sz w:val="20"/>
          <w:szCs w:val="20"/>
          <w14:ligatures w14:val="none"/>
        </w:rPr>
        <w:t>25</w:t>
      </w:r>
      <w:r w:rsidRPr="009E4839" w:rsidR="009E4839">
        <w:rPr>
          <w:rFonts w:ascii="Arial" w:hAnsi="Arial" w:eastAsia="Times New Roman" w:cs="Arial"/>
          <w:color w:val="000000"/>
          <w:kern w:val="0"/>
          <w:sz w:val="20"/>
          <w:szCs w:val="20"/>
          <w14:ligatures w14:val="none"/>
        </w:rPr>
        <w:t>, 2024</w:t>
      </w:r>
    </w:p>
    <w:p w:rsidR="00E02862" w:rsidRDefault="00E02862" w14:paraId="3E65DE9A" w14:textId="77777777"/>
    <w:sectPr w:rsidR="00E0286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zZae8JfkI3kuD9" int2:id="mSJ385mz">
      <int2:state int2:type="AugLoop_Text_Critique" int2:value="Rejected"/>
    </int2:textHash>
    <int2:textHash int2:hashCode="5H4LJkk8Vk9/Tk" int2:id="1UQJC6o8">
      <int2:state int2:type="AugLoop_Text_Critique" int2:value="Rejected"/>
    </int2:textHash>
    <int2:bookmark int2:bookmarkName="_Int_yRWs5SFN" int2:invalidationBookmarkName="" int2:hashCode="Wv0z0uwQmX3All" int2:id="vr0NoXP4">
      <int2:state int2:type="AugLoop_Text_Critique" int2:value="Rejected"/>
    </int2:bookmark>
    <int2:bookmark int2:bookmarkName="_Int_r6FqU1Ag" int2:invalidationBookmarkName="" int2:hashCode="9kmMHNGORv23nO" int2:id="oo6zZfFo">
      <int2:state int2:type="AugLoop_Text_Critique" int2:value="Rejected"/>
    </int2:bookmark>
    <int2:bookmark int2:bookmarkName="_Int_bbIheMgg" int2:invalidationBookmarkName="" int2:hashCode="bENwSdL/vlwrSg" int2:id="QsfGQ68h">
      <int2:state int2:type="AugLoop_Text_Critique" int2:value="Rejected"/>
    </int2:bookmark>
    <int2:bookmark int2:bookmarkName="_Int_FtFS0N54" int2:invalidationBookmarkName="" int2:hashCode="70TchzP3S0E7oi" int2:id="YW7JJVnE">
      <int2:state int2:type="AugLoop_Text_Critique" int2:value="Rejected"/>
    </int2:bookmark>
    <int2:bookmark int2:bookmarkName="_Int_0KIERdK8" int2:invalidationBookmarkName="" int2:hashCode="TBug61j77ZqmaW" int2:id="A3nQqd50">
      <int2:state int2:type="AugLoop_Text_Critique" int2:value="Rejected"/>
    </int2:bookmark>
    <int2:bookmark int2:bookmarkName="_Int_454QY2yN" int2:invalidationBookmarkName="" int2:hashCode="BhGjHGPPrf29MR" int2:id="Na2H0zbF">
      <int2:state int2:type="AugLoop_Text_Critique" int2:value="Rejected"/>
    </int2:bookmark>
    <int2:bookmark int2:bookmarkName="_Int_y9EFLm2T" int2:invalidationBookmarkName="" int2:hashCode="VZGzhcwYOe6uZ3" int2:id="Lrv8WoFd">
      <int2:state int2:type="AugLoop_Text_Critique" int2:value="Rejected"/>
    </int2:bookmark>
    <int2:bookmark int2:bookmarkName="_Int_yNIZqikq" int2:invalidationBookmarkName="" int2:hashCode="BEiaEruqauv/th" int2:id="GJlNxlDl">
      <int2:state int2:type="AugLoop_Text_Critique" int2:value="Rejected"/>
    </int2:bookmark>
    <int2:bookmark int2:bookmarkName="_Int_C9d5813y" int2:invalidationBookmarkName="" int2:hashCode="hdhP9TBwT/AOea" int2:id="CUltLwx6">
      <int2:state int2:type="AugLoop_Text_Critique" int2:value="Rejected"/>
    </int2:bookmark>
    <int2:bookmark int2:bookmarkName="_Int_3FZCiozh" int2:invalidationBookmarkName="" int2:hashCode="Pk0fI+9cd9UJO1" int2:id="8jXOUctm">
      <int2:state int2:type="AugLoop_Text_Critique" int2:value="Rejected"/>
    </int2:bookmark>
    <int2:bookmark int2:bookmarkName="_Int_KdnBsO1y" int2:invalidationBookmarkName="" int2:hashCode="c4c8d3zdy8EoQq" int2:id="wyuVqYW5">
      <int2:state int2:type="AugLoop_Text_Critique" int2:value="Rejected"/>
    </int2:bookmark>
    <int2:bookmark int2:bookmarkName="_Int_2py2CGlF" int2:invalidationBookmarkName="" int2:hashCode="u0BAIyl9qCcGps" int2:id="EyoPIAf6">
      <int2:state int2:type="AugLoop_Text_Critique" int2:value="Rejected"/>
    </int2:bookmark>
    <int2:bookmark int2:bookmarkName="_Int_S2aAbYDw" int2:invalidationBookmarkName="" int2:hashCode="mCVqnJwQKsu+WQ" int2:id="yyiVuXp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A704F"/>
    <w:multiLevelType w:val="multilevel"/>
    <w:tmpl w:val="D3505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A8E75F5"/>
    <w:multiLevelType w:val="multilevel"/>
    <w:tmpl w:val="004E3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79E3FE3"/>
    <w:multiLevelType w:val="multilevel"/>
    <w:tmpl w:val="418C2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51E2EE4"/>
    <w:multiLevelType w:val="multilevel"/>
    <w:tmpl w:val="1616C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48A4C9A"/>
    <w:multiLevelType w:val="multilevel"/>
    <w:tmpl w:val="F17E2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FA073F7"/>
    <w:multiLevelType w:val="multilevel"/>
    <w:tmpl w:val="4300C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42559950">
    <w:abstractNumId w:val="4"/>
  </w:num>
  <w:num w:numId="2" w16cid:durableId="647785627">
    <w:abstractNumId w:val="3"/>
  </w:num>
  <w:num w:numId="3" w16cid:durableId="1244871465">
    <w:abstractNumId w:val="2"/>
  </w:num>
  <w:num w:numId="4" w16cid:durableId="1918586257">
    <w:abstractNumId w:val="1"/>
  </w:num>
  <w:num w:numId="5" w16cid:durableId="1759054802">
    <w:abstractNumId w:val="5"/>
  </w:num>
  <w:num w:numId="6" w16cid:durableId="5160467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4839"/>
    <w:rsid w:val="008300DA"/>
    <w:rsid w:val="00922E56"/>
    <w:rsid w:val="009E4839"/>
    <w:rsid w:val="00E02862"/>
    <w:rsid w:val="0344ED74"/>
    <w:rsid w:val="066C3DA2"/>
    <w:rsid w:val="066FF4E5"/>
    <w:rsid w:val="06809CB2"/>
    <w:rsid w:val="06EA1B57"/>
    <w:rsid w:val="09229387"/>
    <w:rsid w:val="0C6470C7"/>
    <w:rsid w:val="0F91D50B"/>
    <w:rsid w:val="14FECF25"/>
    <w:rsid w:val="1C5E6823"/>
    <w:rsid w:val="2826ECB3"/>
    <w:rsid w:val="2F1DFCB7"/>
    <w:rsid w:val="3469E0EE"/>
    <w:rsid w:val="353B8189"/>
    <w:rsid w:val="3D68B5C6"/>
    <w:rsid w:val="3DAC7DC5"/>
    <w:rsid w:val="467DFC9B"/>
    <w:rsid w:val="4BD94823"/>
    <w:rsid w:val="558E2491"/>
    <w:rsid w:val="57CEDD64"/>
    <w:rsid w:val="58954383"/>
    <w:rsid w:val="5FA8C5CD"/>
    <w:rsid w:val="6010B77A"/>
    <w:rsid w:val="63E66AB6"/>
    <w:rsid w:val="69896D4E"/>
    <w:rsid w:val="6BE4ED8F"/>
    <w:rsid w:val="6E472AE1"/>
    <w:rsid w:val="6FE52041"/>
    <w:rsid w:val="775ECEE4"/>
    <w:rsid w:val="7CD5ABEF"/>
    <w:rsid w:val="7E71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878B"/>
  <w15:chartTrackingRefBased/>
  <w15:docId w15:val="{CE2A535D-4014-4B6B-9FCE-9DD8FCD347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22E56"/>
    <w:rPr>
      <w:color w:val="0563C1" w:themeColor="hyperlink"/>
      <w:u w:val="single"/>
    </w:rPr>
  </w:style>
  <w:style w:type="character" w:styleId="UnresolvedMention">
    <w:name w:val="Unresolved Mention"/>
    <w:basedOn w:val="DefaultParagraphFont"/>
    <w:uiPriority w:val="99"/>
    <w:semiHidden/>
    <w:unhideWhenUsed/>
    <w:rsid w:val="00922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7446">
      <w:bodyDiv w:val="1"/>
      <w:marLeft w:val="0"/>
      <w:marRight w:val="0"/>
      <w:marTop w:val="0"/>
      <w:marBottom w:val="0"/>
      <w:divBdr>
        <w:top w:val="none" w:sz="0" w:space="0" w:color="auto"/>
        <w:left w:val="none" w:sz="0" w:space="0" w:color="auto"/>
        <w:bottom w:val="none" w:sz="0" w:space="0" w:color="auto"/>
        <w:right w:val="none" w:sz="0" w:space="0" w:color="auto"/>
      </w:divBdr>
      <w:divsChild>
        <w:div w:id="439111518">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gif"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gif"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hyperlink" Target="http://lxdenvmap422.qintra.com:50000/wholesale/downloads/2015/150409/HL_UBL_2W_4W_Non_Load_V31.doc" TargetMode="External" Id="rId6" /><Relationship Type="http://schemas.openxmlformats.org/officeDocument/2006/relationships/hyperlink" Target="http://www.centurylink.com/wholesale/clec.html" TargetMode="External" Id="rId5" /><Relationship Type="http://schemas.openxmlformats.org/officeDocument/2006/relationships/customXml" Target="../customXml/item2.xml" Id="rId15" /><Relationship Type="http://schemas.openxmlformats.org/officeDocument/2006/relationships/hyperlink" Target="https://ease.lumen.com/" TargetMode="External" Id="rId10" /><Relationship Type="http://schemas.openxmlformats.org/officeDocument/2006/relationships/webSettings" Target="webSettings.xml" Id="rId4" /><Relationship Type="http://schemas.openxmlformats.org/officeDocument/2006/relationships/hyperlink" Target="https://ease.lumen.com/" TargetMode="External" Id="rId9" /><Relationship Type="http://schemas.openxmlformats.org/officeDocument/2006/relationships/customXml" Target="../customXml/item1.xml" Id="rId14" /><Relationship Type="http://schemas.openxmlformats.org/officeDocument/2006/relationships/hyperlink" Target="http://lxdenvmap422.qintra.com:50000/wholesale/training/coursecatalog.html" TargetMode="External" Id="Rd4945fab2edc41f6" /><Relationship Type="http://schemas.microsoft.com/office/2020/10/relationships/intelligence" Target="intelligence2.xml" Id="R18de47f7a6c245f6" /><Relationship Type="http://schemas.openxmlformats.org/officeDocument/2006/relationships/hyperlink" Target="https://www.centurylink.com/wholesale/pcat/WholesaleNon-LoadedLoopPCAT.html" TargetMode="External" Id="Rd399a249157b4122" /><Relationship Type="http://schemas.openxmlformats.org/officeDocument/2006/relationships/hyperlink" Target="https://www.centurylink.com/wholesale/clecs/cris.html" TargetMode="External" Id="Ra1abb773199c4cb4" /><Relationship Type="http://schemas.openxmlformats.org/officeDocument/2006/relationships/hyperlink" Target="https://www.centurylink.com/wholesale/clecs/ensemble.html" TargetMode="External" Id="Rcc3a4b48197147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94A8956A-36A2-40CB-B00A-504CDC15BB0E}"/>
</file>

<file path=customXml/itemProps2.xml><?xml version="1.0" encoding="utf-8"?>
<ds:datastoreItem xmlns:ds="http://schemas.openxmlformats.org/officeDocument/2006/customXml" ds:itemID="{B6314FF3-6B15-4BF3-BBDD-ABC6A9FA6A22}"/>
</file>

<file path=customXml/itemProps3.xml><?xml version="1.0" encoding="utf-8"?>
<ds:datastoreItem xmlns:ds="http://schemas.openxmlformats.org/officeDocument/2006/customXml" ds:itemID="{BA5A8FDF-ABDB-4DB9-A7A9-AE5AA53D44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Gulley, Kenna</dc:creator>
  <keywords/>
  <dc:description/>
  <lastModifiedBy>Paxton, Charles</lastModifiedBy>
  <revision>8</revision>
  <dcterms:created xsi:type="dcterms:W3CDTF">2024-03-13T14:40:00.0000000Z</dcterms:created>
  <dcterms:modified xsi:type="dcterms:W3CDTF">2024-04-29T15:23:44.3784815Z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